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Default="00BB2CAC" w:rsidP="00BB2C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</w:t>
      </w:r>
      <w:r w:rsidRPr="00232F14">
        <w:rPr>
          <w:rFonts w:ascii="Times New Roman" w:hAnsi="Times New Roman" w:cs="Times New Roman"/>
          <w:b/>
          <w:sz w:val="28"/>
          <w:szCs w:val="28"/>
        </w:rPr>
        <w:t>занятий</w:t>
      </w:r>
      <w:r>
        <w:rPr>
          <w:rFonts w:ascii="Times New Roman" w:hAnsi="Times New Roman" w:cs="Times New Roman"/>
          <w:b/>
          <w:sz w:val="24"/>
        </w:rPr>
        <w:t xml:space="preserve"> отделения «</w:t>
      </w:r>
      <w:r w:rsidR="00223C47">
        <w:rPr>
          <w:rFonts w:ascii="Times New Roman" w:hAnsi="Times New Roman" w:cs="Times New Roman"/>
          <w:b/>
          <w:sz w:val="24"/>
        </w:rPr>
        <w:t>Баскетбол</w:t>
      </w:r>
      <w:bookmarkStart w:id="0" w:name="_GoBack"/>
      <w:bookmarkEnd w:id="0"/>
      <w:r w:rsidR="004940FC">
        <w:rPr>
          <w:rFonts w:ascii="Times New Roman" w:hAnsi="Times New Roman" w:cs="Times New Roman"/>
          <w:b/>
          <w:sz w:val="24"/>
        </w:rPr>
        <w:t xml:space="preserve">» группы НП-2 </w:t>
      </w:r>
      <w:r>
        <w:rPr>
          <w:rFonts w:ascii="Times New Roman" w:hAnsi="Times New Roman" w:cs="Times New Roman"/>
          <w:b/>
          <w:sz w:val="24"/>
        </w:rPr>
        <w:t xml:space="preserve">тренера-преподавателя </w:t>
      </w:r>
      <w:proofErr w:type="spellStart"/>
      <w:r w:rsidR="00223C47">
        <w:rPr>
          <w:rFonts w:ascii="Times New Roman" w:hAnsi="Times New Roman" w:cs="Times New Roman"/>
          <w:b/>
          <w:sz w:val="24"/>
        </w:rPr>
        <w:t>Терещенкова</w:t>
      </w:r>
      <w:proofErr w:type="spellEnd"/>
      <w:r w:rsidR="00223C47">
        <w:rPr>
          <w:rFonts w:ascii="Times New Roman" w:hAnsi="Times New Roman" w:cs="Times New Roman"/>
          <w:b/>
          <w:sz w:val="24"/>
        </w:rPr>
        <w:t xml:space="preserve"> С.Г. </w:t>
      </w:r>
      <w:r w:rsidR="00983AF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 период о введении ограничительных мероприятий в виде приостановлении допуска обучающихся и их родителей (законных представителей) в МБУДО «Холмовская ДЮСШ» с 19.03.2020 г. по 01.04.2020 г. (включительно)</w:t>
      </w:r>
    </w:p>
    <w:p w:rsidR="006724A9" w:rsidRPr="00232F14" w:rsidRDefault="006724A9" w:rsidP="004D319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1960"/>
        <w:gridCol w:w="1296"/>
        <w:gridCol w:w="3309"/>
        <w:gridCol w:w="2135"/>
      </w:tblGrid>
      <w:tr w:rsidR="00BB2CAC" w:rsidRPr="004D3196" w:rsidTr="0085608B">
        <w:tc>
          <w:tcPr>
            <w:tcW w:w="645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0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9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330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2135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6C73" w:rsidRPr="004D3196" w:rsidTr="0085608B">
        <w:trPr>
          <w:trHeight w:val="3001"/>
        </w:trPr>
        <w:tc>
          <w:tcPr>
            <w:tcW w:w="645" w:type="dxa"/>
          </w:tcPr>
          <w:p w:rsidR="00866C73" w:rsidRPr="00866C73" w:rsidRDefault="00BE08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:rsidR="00866C73" w:rsidRPr="00866C73" w:rsidRDefault="00232F1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  <w:r w:rsidR="004940FC">
              <w:rPr>
                <w:rFonts w:ascii="Times New Roman" w:hAnsi="Times New Roman" w:cs="Times New Roman"/>
                <w:sz w:val="24"/>
                <w:szCs w:val="24"/>
              </w:rPr>
              <w:t>. Упражнения для мышц рук и плечевого пояса</w:t>
            </w:r>
          </w:p>
        </w:tc>
        <w:tc>
          <w:tcPr>
            <w:tcW w:w="1296" w:type="dxa"/>
          </w:tcPr>
          <w:p w:rsidR="00866C73" w:rsidRPr="00866C73" w:rsidRDefault="00BE08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4940F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309" w:type="dxa"/>
          </w:tcPr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0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лежа передвижение на прямых руках влево и вправо. Во время передвижения </w:t>
            </w:r>
            <w:proofErr w:type="gram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</w:t>
            </w:r>
            <w:proofErr w:type="gram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выпрямленное.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стоя согнувшись передвижение на прямых руках в упор лежа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упоре лежа поочередное отведение рук в сторону, вперед или назад.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упоре лежа последовательное отведение рук в стороны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упоре стоя на коленях сгибание и разгибание рук. Во время сгибания рук ноги выпрямляются.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в упоре стоя на коленях. Одновременно со сгибанием рук, поочередно отводить ноги назад, а голову поворачивать то направо, то налево.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в упоре на предплечья, стоя на коленях. При сгибании рук локти отводить в стороны.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 же в упоре стоя ноги врозь. При сгибании рук локти отводить в стороны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в упоре лежа, но одновременно со сгибанием рук поочередно отводить ноги назад.</w:t>
            </w:r>
          </w:p>
          <w:p w:rsidR="004940FC" w:rsidRPr="004940FC" w:rsidRDefault="004940FC" w:rsidP="004940FC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одновременно с разгибанием рук.</w:t>
            </w:r>
          </w:p>
          <w:p w:rsidR="00866C73" w:rsidRPr="003E302D" w:rsidRDefault="00866C73" w:rsidP="00983AFA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66C73" w:rsidRDefault="00983AF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выполнять 15-20 минут</w:t>
            </w:r>
          </w:p>
        </w:tc>
      </w:tr>
      <w:tr w:rsidR="00866C73" w:rsidRPr="004D3196" w:rsidTr="0085608B">
        <w:trPr>
          <w:trHeight w:val="3179"/>
        </w:trPr>
        <w:tc>
          <w:tcPr>
            <w:tcW w:w="645" w:type="dxa"/>
          </w:tcPr>
          <w:p w:rsidR="00866C73" w:rsidRPr="00866C73" w:rsidRDefault="00BE08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60" w:type="dxa"/>
          </w:tcPr>
          <w:p w:rsidR="00866C73" w:rsidRPr="00866C73" w:rsidRDefault="00983AF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с мячом</w:t>
            </w:r>
          </w:p>
        </w:tc>
        <w:tc>
          <w:tcPr>
            <w:tcW w:w="1296" w:type="dxa"/>
          </w:tcPr>
          <w:p w:rsidR="00866C73" w:rsidRPr="00866C73" w:rsidRDefault="00BE0880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983AFA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3309" w:type="dxa"/>
          </w:tcPr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туловища вперед, касаясь мячом пола.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вытягиванием рук параллельно полу.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в наклоне, руки вверху. Наклоняя туловище вперед, опустить руки, касаясь мячом пола.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стоя, держа мяч на уровне груди. Приседание с опорой на всю ступню с наклоном туловища вперед и вытягивание рук вперед- вверх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ноги врозь в наклоне, мяч за головой. Выпрямление рук вверх и возвращение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мяч в опущенных руках. Делая глубокий выпад, наклониться вперед, одновременно поднимая руки вверх.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стоя на одном колене, мяч вверху. Наклоны туловища вперед.</w:t>
            </w:r>
          </w:p>
          <w:p w:rsidR="00983AFA" w:rsidRPr="00983AFA" w:rsidRDefault="00983AFA" w:rsidP="00983AFA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же, стоя на коленях.</w:t>
            </w:r>
          </w:p>
          <w:p w:rsidR="00866C73" w:rsidRPr="0085608B" w:rsidRDefault="00983AFA" w:rsidP="0085608B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стоя на коленях в наклоне, мяч за головой. Не меняя положения наклона, перевести руки </w:t>
            </w:r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вперед- вниз (до касания мячом пола) и вернуться в </w:t>
            </w:r>
            <w:proofErr w:type="spellStart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3E3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</w:tcPr>
          <w:p w:rsidR="00866C73" w:rsidRPr="00866C73" w:rsidRDefault="00983AFA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комплекс ОРУ</w:t>
            </w:r>
          </w:p>
        </w:tc>
      </w:tr>
      <w:tr w:rsidR="00835212" w:rsidRPr="00835212" w:rsidTr="0085608B">
        <w:tc>
          <w:tcPr>
            <w:tcW w:w="645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60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на развитие гибкости. </w:t>
            </w:r>
          </w:p>
          <w:p w:rsidR="003E302D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ОРУ</w:t>
            </w:r>
            <w:r w:rsidR="003E302D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скакалкой</w:t>
            </w:r>
          </w:p>
        </w:tc>
        <w:tc>
          <w:tcPr>
            <w:tcW w:w="1296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</w:t>
            </w:r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2020</w:t>
            </w:r>
          </w:p>
        </w:tc>
        <w:tc>
          <w:tcPr>
            <w:tcW w:w="3309" w:type="dxa"/>
          </w:tcPr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И. п. — о. с, скакалка, сложенная вчетверо, внизу.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1—2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натягивая скакалку, руки вверх, левую в сторону на носок, про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гнуться;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И. п. — о. с, на скакалке, концы ее в согнутых вперед ру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ках.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 —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выпад левой, руки в стороны, натягивая скакалку;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2-3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пружинящие сгибания левой ноги;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5-8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то же с правой.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И. п. — о. с, скакалка, сложенная вчетверо, сзади.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1-3 </w:t>
            </w:r>
            <w:r w:rsidR="003E302D"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наклоняясь, опустить скакалку 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середины голени и три пру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жинящие наклона, сгибая руки, притягивая туловище к ногам.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И. п. — сед ноги врозь, скакалка, сложенная вдвое, сзади.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1-2 — </w:t>
            </w:r>
            <w:proofErr w:type="spellStart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выкрутом</w:t>
            </w:r>
            <w:proofErr w:type="spellEnd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назад наклон вперед, опуская скакалку за сто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пу;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выкрутом</w:t>
            </w:r>
            <w:proofErr w:type="spellEnd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вперед в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И. п. — лежа на спине ноги вперед, скакалка, сложенная вдвое, натянута руками на ступнях ног.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1-2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перекат назад, касаясь носками пола за головой, скакалка натянута, ноги не сгибать;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3-4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 И. п. — лежа на животе, скакалка, сложенная вдвое, за</w:t>
            </w:r>
          </w:p>
          <w:p w:rsidR="00983AFA" w:rsidRPr="00835212" w:rsidRDefault="00983AFA" w:rsidP="00983A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спиной.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отвести руки назад и прогнуться;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2-3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держать;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И. п. — стойка на коленях, скакалка, сложенная вдвое, внизу.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натягивая скакалку, руки вверх, левую ногу в сто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рону на носок;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2-3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пружинящие наклоны влево;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и. п.; 5-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8 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то же вправо.</w:t>
            </w:r>
          </w:p>
          <w:p w:rsidR="00983AFA" w:rsidRPr="00835212" w:rsidRDefault="00983AFA" w:rsidP="00983AFA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И. п. — о. с, скакалка спереди.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1-8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четыре прыжка на двух с вращением скакалки назад. Прыжки закончить в поло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жении скакалки сзади;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9-16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шаги на месте; </w:t>
            </w:r>
            <w:r w:rsidRPr="0083521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17-32 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то же, прыжки с вращением скакалки вперед.</w:t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Бег по пересечённой местности</w:t>
            </w:r>
          </w:p>
        </w:tc>
      </w:tr>
      <w:tr w:rsidR="00835212" w:rsidRPr="00835212" w:rsidTr="0085608B">
        <w:trPr>
          <w:trHeight w:val="1420"/>
        </w:trPr>
        <w:tc>
          <w:tcPr>
            <w:tcW w:w="645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0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координации движения</w:t>
            </w:r>
          </w:p>
        </w:tc>
        <w:tc>
          <w:tcPr>
            <w:tcW w:w="1296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2020</w:t>
            </w:r>
          </w:p>
        </w:tc>
        <w:tc>
          <w:tcPr>
            <w:tcW w:w="3309" w:type="dxa"/>
          </w:tcPr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 – стойка, руки вверх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 – шаг влево, круг руками влево;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2 – приставить правую ногу к левой;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левую в сторону на носок, наклон влево;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выпрямиться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5-8 – то же в другую сторону.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 – правую назад на носок, руки к плечам;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2 – правую назад, руки в стороны;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lastRenderedPageBreak/>
              <w:t>3 – руки вверх в стороны, подняться на носок левой ноги;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опуститься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5-8 – то же с другой ноги.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III.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 – стойка, руки вперед 1 – взмах левой ногой вперед, руки назад;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2 – взмах левую назад, руки вверх;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повторить счет 1;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принять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IV.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 xml:space="preserve">. 1 – поворот </w:t>
            </w:r>
            <w:proofErr w:type="spellStart"/>
            <w:r w:rsidRPr="00835212">
              <w:rPr>
                <w:color w:val="000000" w:themeColor="text1"/>
              </w:rPr>
              <w:t>головоый</w:t>
            </w:r>
            <w:proofErr w:type="spellEnd"/>
            <w:r w:rsidRPr="00835212">
              <w:rPr>
                <w:color w:val="000000" w:themeColor="text1"/>
              </w:rPr>
              <w:t xml:space="preserve"> влево, правую руку в сторону; 2 – вернуться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поворот головы вправо, левую руку в сторону;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вернуться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V.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>. 1-2 – круг левой рукой вперед, правой назад;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3- 4 – круг правой рукой вперед, левой назад.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VI.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</w:t>
            </w:r>
            <w:proofErr w:type="spellStart"/>
            <w:r w:rsidRPr="00835212">
              <w:rPr>
                <w:color w:val="000000" w:themeColor="text1"/>
              </w:rPr>
              <w:t>о.с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 – левую ногу назад на носок, левую руку назад, правую руку вверх вперед;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2 –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правую назад на носок, правую руку назад, левую руку вверх вперед;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принять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 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VII.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 xml:space="preserve">. – широкая стойка ноги врозь, руки </w:t>
            </w:r>
            <w:r w:rsidRPr="00835212">
              <w:rPr>
                <w:color w:val="000000" w:themeColor="text1"/>
              </w:rPr>
              <w:lastRenderedPageBreak/>
              <w:t>на пояс 1 – присед на левой, руки вправо;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2 –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3 – присед на правой, руки влево;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96" w:beforeAutospacing="0" w:after="96" w:afterAutospacing="0"/>
              <w:ind w:left="96" w:right="360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 xml:space="preserve">4 – встать в </w:t>
            </w:r>
            <w:proofErr w:type="spellStart"/>
            <w:r w:rsidRPr="00835212">
              <w:rPr>
                <w:color w:val="000000" w:themeColor="text1"/>
              </w:rPr>
              <w:t>и.п</w:t>
            </w:r>
            <w:proofErr w:type="spellEnd"/>
            <w:r w:rsidRPr="00835212">
              <w:rPr>
                <w:color w:val="000000" w:themeColor="text1"/>
              </w:rPr>
              <w:t>.</w:t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Закрепить ОРУ с мячом</w:t>
            </w:r>
          </w:p>
        </w:tc>
      </w:tr>
      <w:tr w:rsidR="00835212" w:rsidRPr="00835212" w:rsidTr="0085608B">
        <w:trPr>
          <w:trHeight w:val="2114"/>
        </w:trPr>
        <w:tc>
          <w:tcPr>
            <w:tcW w:w="645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0" w:type="dxa"/>
          </w:tcPr>
          <w:p w:rsidR="00866C73" w:rsidRPr="00835212" w:rsidRDefault="003E302D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 w:rsidR="00B160A5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ажнения на развитие мышц брюшного пресса</w:t>
            </w:r>
          </w:p>
        </w:tc>
        <w:tc>
          <w:tcPr>
            <w:tcW w:w="1296" w:type="dxa"/>
          </w:tcPr>
          <w:p w:rsidR="00866C73" w:rsidRPr="00835212" w:rsidRDefault="00BE0880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</w:t>
            </w:r>
            <w:r w:rsidR="00983AFA"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3309" w:type="dxa"/>
          </w:tcPr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color w:val="000000" w:themeColor="text1"/>
              </w:rPr>
              <w:t>1. И.П. - лежа на спине, руки вверх: рывком поднимание ног и туловища в сед углом («складной нож»). В конечном положении пальцами рук касаться носков ног. Дыхание: лежа на спине - вдох, сед углом - выдох.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5168" behindDoc="0" locked="0" layoutInCell="1" allowOverlap="0" wp14:anchorId="0B403073" wp14:editId="388F527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571500"/>
                  <wp:effectExtent l="19050" t="0" r="0" b="0"/>
                  <wp:wrapSquare wrapText="bothSides"/>
                  <wp:docPr id="2" name="Рисунок 2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2. И.П. - как и в предыдущем упражнении: рывком поднимание ног и туловища в сед углом с попеременными поворотами туловища вправо-влево. Дыхание, как и в предыдущем упражнении.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bookmarkStart w:id="1" w:name="cutid1"/>
            <w:bookmarkEnd w:id="1"/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6192" behindDoc="0" locked="0" layoutInCell="1" allowOverlap="0" wp14:anchorId="6D5A8866" wp14:editId="452F989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571500"/>
                  <wp:effectExtent l="19050" t="0" r="0" b="0"/>
                  <wp:wrapSquare wrapText="bothSides"/>
                  <wp:docPr id="3" name="Рисунок 3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3. И.П. - лежа на полу, ноги согнуты в коленях и закреплены на подставке, руки за головой: поднять голову и достать подбородком грудь, затем приподнять плечевой пояс (оторвать лопатки от пола) и держать 3-5 секунд, вернуться в И.П. Дыхание: в И.П. - вдох, голову вперед и напряжение мышц - выдох.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7216" behindDoc="0" locked="0" layoutInCell="1" allowOverlap="0" wp14:anchorId="4DFE4D59" wp14:editId="2FEA1D6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762000"/>
                  <wp:effectExtent l="19050" t="0" r="0" b="0"/>
                  <wp:wrapSquare wrapText="bothSides"/>
                  <wp:docPr id="4" name="Рисунок 4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4. И.П. - лежа спиной на горизонтальной скамье, ноги закреплены и слегка согнуты в коленях, руки за головой: поднимание туловища вверх-</w:t>
            </w:r>
            <w:r w:rsidRPr="00835212">
              <w:rPr>
                <w:color w:val="000000" w:themeColor="text1"/>
              </w:rPr>
              <w:lastRenderedPageBreak/>
              <w:t>вперед. Для усложнения упражнения его можно выполнять с отягощением на плечах в виде штанги или диска от штанги. Дыхание - как и в предыдущих упражнениях.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8240" behindDoc="0" locked="0" layoutInCell="1" allowOverlap="0" wp14:anchorId="437702F6" wp14:editId="47B96B9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857250"/>
                  <wp:effectExtent l="19050" t="0" r="0" b="0"/>
                  <wp:wrapSquare wrapText="bothSides"/>
                  <wp:docPr id="5" name="Рисунок 5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5. И.П. - лежа спиной на наклонной доске головой вниз, ноги закреплены и слегка согнуты в коленях, руки за головой: поднимание туловища вверх-вперед, пальцами рук достать носки ног. Дыхание - как и в предыдущих упражнениях.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59264" behindDoc="0" locked="0" layoutInCell="1" allowOverlap="0" wp14:anchorId="2F6139A0" wp14:editId="3FEC8AB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666750"/>
                  <wp:effectExtent l="19050" t="0" r="0" b="0"/>
                  <wp:wrapSquare wrapText="bothSides"/>
                  <wp:docPr id="6" name="Рисунок 6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>6. И.П. - лежа на спине на полу, ноги закреплены на подставке, руки за головой в замке: поднимание туловища и наклон вперёд до касания грудью колен. Для усложнения упражнения его можно выполнять с отягощением на плечах (гриф или диск от штанги, гиря). Дыхание: лежа в И.П. - вдох, подъем туловища - выдох.</w:t>
            </w:r>
          </w:p>
          <w:p w:rsidR="003E302D" w:rsidRPr="00835212" w:rsidRDefault="003E302D" w:rsidP="003E302D">
            <w:pPr>
              <w:pStyle w:val="a6"/>
              <w:shd w:val="clear" w:color="auto" w:fill="FFFFFF"/>
              <w:spacing w:before="120" w:beforeAutospacing="0" w:after="120" w:afterAutospacing="0" w:line="228" w:lineRule="atLeast"/>
              <w:rPr>
                <w:color w:val="000000" w:themeColor="text1"/>
              </w:rPr>
            </w:pPr>
            <w:r w:rsidRPr="00835212">
              <w:rPr>
                <w:noProof/>
                <w:color w:val="000000" w:themeColor="text1"/>
              </w:rPr>
              <w:drawing>
                <wp:anchor distT="47625" distB="47625" distL="95250" distR="95250" simplePos="0" relativeHeight="251660288" behindDoc="0" locked="0" layoutInCell="1" allowOverlap="0" wp14:anchorId="70915A6D" wp14:editId="1346F54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762000"/>
                  <wp:effectExtent l="19050" t="0" r="0" b="0"/>
                  <wp:wrapSquare wrapText="bothSides"/>
                  <wp:docPr id="7" name="Рисунок 7" descr="Упражнения для развития мышц брюшного пр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Упражнения для развития мышц брюшного пр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5212">
              <w:rPr>
                <w:color w:val="000000" w:themeColor="text1"/>
              </w:rPr>
              <w:t xml:space="preserve">7. И.П. - сидя на бедрах и ягодицах на краю скамьи, ноги закреплены, "руки в замке за головой, туловище опустить ниже уровня скамьи, спину прогнуть: поднимание туловища и наклон вперёд до касания грудью колен. Для усложнения упражнения выполнять его с отягощением на груди или за головой. Дыхание - как и при </w:t>
            </w:r>
            <w:r w:rsidRPr="00835212">
              <w:rPr>
                <w:color w:val="000000" w:themeColor="text1"/>
              </w:rPr>
              <w:lastRenderedPageBreak/>
              <w:t>выполнении предыдущих упражнений.</w:t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Совершенствовать ОРУ со скакалкой</w:t>
            </w:r>
          </w:p>
        </w:tc>
      </w:tr>
      <w:tr w:rsidR="00835212" w:rsidRPr="00835212" w:rsidTr="0085608B">
        <w:trPr>
          <w:trHeight w:val="1683"/>
        </w:trPr>
        <w:tc>
          <w:tcPr>
            <w:tcW w:w="645" w:type="dxa"/>
          </w:tcPr>
          <w:p w:rsidR="00866C73" w:rsidRPr="00835212" w:rsidRDefault="00983AFA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60" w:type="dxa"/>
          </w:tcPr>
          <w:p w:rsidR="00866C73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развитие дыхания</w:t>
            </w:r>
          </w:p>
        </w:tc>
        <w:tc>
          <w:tcPr>
            <w:tcW w:w="1296" w:type="dxa"/>
          </w:tcPr>
          <w:p w:rsidR="00866C73" w:rsidRPr="00835212" w:rsidRDefault="00983AFA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01.04.2020</w:t>
            </w:r>
          </w:p>
        </w:tc>
        <w:tc>
          <w:tcPr>
            <w:tcW w:w="3309" w:type="dxa"/>
          </w:tcPr>
          <w:p w:rsidR="00B160A5" w:rsidRPr="00835212" w:rsidRDefault="00B160A5" w:rsidP="00B160A5">
            <w:pPr>
              <w:numPr>
                <w:ilvl w:val="0"/>
                <w:numId w:val="15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«Ладошки».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Стоя прямо, руки согнуты в локтях, ладони на зрителя. Делая шумные вдохи, сжимаем ладони в кулаки. Выдох при этом неслышный (пассивный), руки разжимаем.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43D1517" wp14:editId="565EDAD6">
                  <wp:extent cx="1234440" cy="1371600"/>
                  <wp:effectExtent l="19050" t="0" r="3810" b="0"/>
                  <wp:docPr id="12" name="Рисунок 1" descr="http://prostoy-put.ru/wp-content/uploads/2017/02/dykhatelnaya-gimnastik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stoy-put.ru/wp-content/uploads/2017/02/dykhatelnaya-gimnastik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5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«Погончики».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Стоя прямо, руки сжаты в кулаки и расположены на уровне пояса. На вдохах руки толкаем вниз, на выдохе возвращаем обратно.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FFE2886" wp14:editId="24655BEC">
                  <wp:extent cx="1150620" cy="1371600"/>
                  <wp:effectExtent l="19050" t="0" r="0" b="0"/>
                  <wp:docPr id="11" name="Рисунок 2" descr="http://prostoy-put.ru/wp-content/uploads/2017/02/dykhatelnaya-gimnastik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ostoy-put.ru/wp-content/uploads/2017/02/dykhatelnaya-gimnastik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5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«Насос».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Ноги на ширине плеч, наклоняемся немного вниз, спина округлена, руки спокойно свисают. Наклоняемся ниже с вдохом, как будто надуваем шину, до пола руками доставать не нужно. С выдохом поднимаемся в исходное 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положение.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F842BE6" wp14:editId="6C94F51D">
                  <wp:extent cx="1371600" cy="982980"/>
                  <wp:effectExtent l="19050" t="0" r="0" b="0"/>
                  <wp:docPr id="10" name="Рисунок 3" descr="http://prostoy-put.ru/wp-content/uploads/2017/02/dykhatelnaya-gimnastika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stoy-put.ru/wp-content/uploads/2017/02/dykhatelnaya-gimnastika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spacing w:after="14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рекомендуется выполнять при травмах головы, повышенном давлении, образованиях конкрементов (в почках или желчном пузыре).</w:t>
            </w:r>
          </w:p>
          <w:p w:rsidR="00B160A5" w:rsidRPr="00835212" w:rsidRDefault="00B160A5" w:rsidP="00B160A5">
            <w:pPr>
              <w:numPr>
                <w:ilvl w:val="0"/>
                <w:numId w:val="16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«Кошка».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Стоя, ноги на ширине плеч, руки согнуты в локтях у туловища, кисти спокойно свисают. Делайте поворот туловища вправо и одновременно полуприседание, в этот момент должен быть вдох, при этом руки выполняют хватательное движение. При возврате в исходное положение выдох. Затем в обратную сторону.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98C3C38" wp14:editId="03EEEC5E">
                  <wp:extent cx="1226820" cy="1371600"/>
                  <wp:effectExtent l="19050" t="0" r="0" b="0"/>
                  <wp:docPr id="9" name="Рисунок 4" descr="http://prostoy-put.ru/wp-content/uploads/2017/02/dykhatelnaya-gimnastika-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stoy-put.ru/wp-content/uploads/2017/02/dykhatelnaya-gimnastika-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6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«Обними плечи».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Стоя, поднимите руки на уровень груди и согните. Делая вдох, резко обнимание себя за плечи ладонями, старайтесь руки свести максимально. Они должны быть параллельны, но не скрещены, во время упражнения руки не меняйте. Не рекомендуется после инфаркта, при 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пороках сердца.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FEE7237" wp14:editId="79A09E4A">
                  <wp:extent cx="1371600" cy="1150620"/>
                  <wp:effectExtent l="19050" t="0" r="0" b="0"/>
                  <wp:docPr id="8" name="Рисунок 5" descr="http://prostoy-put.ru/wp-content/uploads/2017/02/dykhatelnaya-gimnastika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stoy-put.ru/wp-content/uploads/2017/02/dykhatelnaya-gimnastika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A5" w:rsidRPr="00835212" w:rsidRDefault="00B160A5" w:rsidP="00B160A5">
            <w:pPr>
              <w:numPr>
                <w:ilvl w:val="0"/>
                <w:numId w:val="16"/>
              </w:numPr>
              <w:ind w:left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52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«Большой маятник».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Коллаборация</w:t>
            </w:r>
            <w:proofErr w:type="spellEnd"/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упражнений «Насос» и «Обними плечи». При наклоне вниз делаем вдох, поднимаемся, обнимем себя за плечи. Голову вверх, тоже вдох. Выдохи маленькие межу наклонами. Не рекомендуется при проблемах с позвоночником, особенно травмах.</w:t>
            </w:r>
            <w:r w:rsidRPr="008352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521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1E575E5" wp14:editId="7AE89327">
                  <wp:extent cx="518160" cy="1371600"/>
                  <wp:effectExtent l="19050" t="0" r="0" b="0"/>
                  <wp:docPr id="1" name="Рисунок 6" descr="http://prostoy-put.ru/wp-content/uploads/2017/02/dykhatelnaya-gimnastika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stoy-put.ru/wp-content/uploads/2017/02/dykhatelnaya-gimnastika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C73" w:rsidRPr="00835212" w:rsidRDefault="00866C73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</w:tcPr>
          <w:p w:rsidR="00866C73" w:rsidRPr="00835212" w:rsidRDefault="00B160A5" w:rsidP="004D3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5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Упражнение на развитие силы рук</w:t>
            </w:r>
          </w:p>
        </w:tc>
      </w:tr>
    </w:tbl>
    <w:p w:rsidR="00BB2CAC" w:rsidRPr="00835212" w:rsidRDefault="00BB2CAC" w:rsidP="00BB2CAC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2CAC" w:rsidRPr="00835212" w:rsidSect="0060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B685C"/>
    <w:multiLevelType w:val="multilevel"/>
    <w:tmpl w:val="AC887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265C0"/>
    <w:multiLevelType w:val="multilevel"/>
    <w:tmpl w:val="9F24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53680"/>
    <w:multiLevelType w:val="multilevel"/>
    <w:tmpl w:val="1B02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A6ECE"/>
    <w:multiLevelType w:val="multilevel"/>
    <w:tmpl w:val="44DC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15"/>
  </w:num>
  <w:num w:numId="10">
    <w:abstractNumId w:val="13"/>
  </w:num>
  <w:num w:numId="11">
    <w:abstractNumId w:val="4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D79C9"/>
    <w:rsid w:val="001C4BF7"/>
    <w:rsid w:val="00223C47"/>
    <w:rsid w:val="00232F14"/>
    <w:rsid w:val="003E302D"/>
    <w:rsid w:val="00442F03"/>
    <w:rsid w:val="004940FC"/>
    <w:rsid w:val="004D3196"/>
    <w:rsid w:val="00600216"/>
    <w:rsid w:val="00642D80"/>
    <w:rsid w:val="006724A9"/>
    <w:rsid w:val="00682C31"/>
    <w:rsid w:val="0083326C"/>
    <w:rsid w:val="00835212"/>
    <w:rsid w:val="0085608B"/>
    <w:rsid w:val="00866C73"/>
    <w:rsid w:val="00983AFA"/>
    <w:rsid w:val="00AD6004"/>
    <w:rsid w:val="00B160A5"/>
    <w:rsid w:val="00BB2CAC"/>
    <w:rsid w:val="00BE0880"/>
    <w:rsid w:val="00D72EAE"/>
    <w:rsid w:val="00DF121D"/>
    <w:rsid w:val="00EA4A93"/>
    <w:rsid w:val="00ED3162"/>
    <w:rsid w:val="00EE1A5E"/>
    <w:rsid w:val="00F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61376-19FB-4613-ADFB-1EB3BE42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4">
    <w:name w:val="c4"/>
    <w:basedOn w:val="a0"/>
    <w:rsid w:val="004940FC"/>
  </w:style>
  <w:style w:type="paragraph" w:customStyle="1" w:styleId="c5">
    <w:name w:val="c5"/>
    <w:basedOn w:val="a"/>
    <w:rsid w:val="0098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16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7</cp:revision>
  <cp:lastPrinted>2020-03-25T12:16:00Z</cp:lastPrinted>
  <dcterms:created xsi:type="dcterms:W3CDTF">2020-03-25T08:41:00Z</dcterms:created>
  <dcterms:modified xsi:type="dcterms:W3CDTF">2020-03-25T12:18:00Z</dcterms:modified>
</cp:coreProperties>
</file>