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10B" w:rsidRDefault="0015710B" w:rsidP="0015710B">
      <w:pPr>
        <w:spacing w:before="240" w:after="0" w:line="240" w:lineRule="auto"/>
        <w:jc w:val="center"/>
        <w:rPr>
          <w:rFonts w:ascii="Times New Roman" w:hAnsi="Times New Roman" w:cs="Times New Roman"/>
          <w:b/>
          <w:sz w:val="24"/>
        </w:rPr>
      </w:pPr>
      <w:r>
        <w:rPr>
          <w:rFonts w:ascii="Times New Roman" w:hAnsi="Times New Roman" w:cs="Times New Roman"/>
          <w:b/>
          <w:sz w:val="24"/>
        </w:rPr>
        <w:t xml:space="preserve">План </w:t>
      </w:r>
      <w:r>
        <w:rPr>
          <w:rFonts w:ascii="Times New Roman" w:hAnsi="Times New Roman" w:cs="Times New Roman"/>
          <w:b/>
          <w:sz w:val="28"/>
          <w:szCs w:val="28"/>
        </w:rPr>
        <w:t>занятий</w:t>
      </w:r>
      <w:r>
        <w:rPr>
          <w:rFonts w:ascii="Times New Roman" w:hAnsi="Times New Roman" w:cs="Times New Roman"/>
          <w:b/>
          <w:sz w:val="24"/>
        </w:rPr>
        <w:t xml:space="preserve"> отделения «волейбол» группы НП-2 тренера-преподават</w:t>
      </w:r>
      <w:r w:rsidR="007E6C52">
        <w:rPr>
          <w:rFonts w:ascii="Times New Roman" w:hAnsi="Times New Roman" w:cs="Times New Roman"/>
          <w:b/>
          <w:sz w:val="24"/>
        </w:rPr>
        <w:t xml:space="preserve">еля </w:t>
      </w:r>
      <w:proofErr w:type="spellStart"/>
      <w:r w:rsidR="007E6C52">
        <w:rPr>
          <w:rFonts w:ascii="Times New Roman" w:hAnsi="Times New Roman" w:cs="Times New Roman"/>
          <w:b/>
          <w:sz w:val="24"/>
        </w:rPr>
        <w:t>Фроленкова</w:t>
      </w:r>
      <w:proofErr w:type="spellEnd"/>
      <w:r w:rsidR="007E6C52">
        <w:rPr>
          <w:rFonts w:ascii="Times New Roman" w:hAnsi="Times New Roman" w:cs="Times New Roman"/>
          <w:b/>
          <w:sz w:val="24"/>
        </w:rPr>
        <w:t xml:space="preserve"> О. Н. на период</w:t>
      </w:r>
      <w:bookmarkStart w:id="0" w:name="_GoBack"/>
      <w:bookmarkEnd w:id="0"/>
      <w:r>
        <w:rPr>
          <w:rFonts w:ascii="Times New Roman" w:hAnsi="Times New Roman" w:cs="Times New Roman"/>
          <w:b/>
          <w:sz w:val="24"/>
        </w:rPr>
        <w:t xml:space="preserve"> введении ограничительных мероприятий в виде приостановлении допуска обучающихся и их родителей (законных представителей) в МБУДО «Холмовская</w:t>
      </w:r>
      <w:r w:rsidR="00C345FC">
        <w:rPr>
          <w:rFonts w:ascii="Times New Roman" w:hAnsi="Times New Roman" w:cs="Times New Roman"/>
          <w:b/>
          <w:sz w:val="24"/>
        </w:rPr>
        <w:t xml:space="preserve"> ДЮСШ» с 06.04.2020 г. по 30</w:t>
      </w:r>
      <w:r>
        <w:rPr>
          <w:rFonts w:ascii="Times New Roman" w:hAnsi="Times New Roman" w:cs="Times New Roman"/>
          <w:b/>
          <w:sz w:val="24"/>
        </w:rPr>
        <w:t>.04.2020 г. (включительно)</w:t>
      </w:r>
    </w:p>
    <w:p w:rsidR="0015710B" w:rsidRDefault="0015710B" w:rsidP="0015710B">
      <w:pPr>
        <w:spacing w:before="240" w:after="0" w:line="240" w:lineRule="auto"/>
        <w:rPr>
          <w:rFonts w:ascii="Times New Roman" w:hAnsi="Times New Roman" w:cs="Times New Roman"/>
          <w:sz w:val="28"/>
          <w:szCs w:val="28"/>
        </w:rPr>
      </w:pPr>
    </w:p>
    <w:tbl>
      <w:tblPr>
        <w:tblStyle w:val="a4"/>
        <w:tblW w:w="0" w:type="auto"/>
        <w:tblLook w:val="04A0" w:firstRow="1" w:lastRow="0" w:firstColumn="1" w:lastColumn="0" w:noHBand="0" w:noVBand="1"/>
      </w:tblPr>
      <w:tblGrid>
        <w:gridCol w:w="624"/>
        <w:gridCol w:w="1637"/>
        <w:gridCol w:w="1356"/>
        <w:gridCol w:w="3810"/>
        <w:gridCol w:w="6"/>
        <w:gridCol w:w="1751"/>
        <w:gridCol w:w="381"/>
        <w:gridCol w:w="6"/>
      </w:tblGrid>
      <w:tr w:rsidR="002B2FC4" w:rsidTr="001B22F7">
        <w:tc>
          <w:tcPr>
            <w:tcW w:w="624" w:type="dxa"/>
            <w:tcBorders>
              <w:top w:val="single" w:sz="4" w:space="0" w:color="auto"/>
              <w:left w:val="single" w:sz="4" w:space="0" w:color="auto"/>
              <w:bottom w:val="single" w:sz="4" w:space="0" w:color="auto"/>
              <w:right w:val="single" w:sz="4" w:space="0" w:color="auto"/>
            </w:tcBorders>
            <w:hideMark/>
          </w:tcPr>
          <w:p w:rsidR="0015710B" w:rsidRDefault="0015710B" w:rsidP="001B22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п/п</w:t>
            </w:r>
          </w:p>
        </w:tc>
        <w:tc>
          <w:tcPr>
            <w:tcW w:w="1637" w:type="dxa"/>
            <w:tcBorders>
              <w:top w:val="single" w:sz="4" w:space="0" w:color="auto"/>
              <w:left w:val="single" w:sz="4" w:space="0" w:color="auto"/>
              <w:bottom w:val="single" w:sz="4" w:space="0" w:color="auto"/>
              <w:right w:val="single" w:sz="4" w:space="0" w:color="auto"/>
            </w:tcBorders>
            <w:hideMark/>
          </w:tcPr>
          <w:p w:rsidR="0015710B" w:rsidRDefault="0015710B" w:rsidP="001B22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 занятий</w:t>
            </w:r>
          </w:p>
        </w:tc>
        <w:tc>
          <w:tcPr>
            <w:tcW w:w="1356" w:type="dxa"/>
            <w:tcBorders>
              <w:top w:val="single" w:sz="4" w:space="0" w:color="auto"/>
              <w:left w:val="single" w:sz="4" w:space="0" w:color="auto"/>
              <w:bottom w:val="single" w:sz="4" w:space="0" w:color="auto"/>
              <w:right w:val="single" w:sz="4" w:space="0" w:color="auto"/>
            </w:tcBorders>
            <w:hideMark/>
          </w:tcPr>
          <w:p w:rsidR="0015710B" w:rsidRDefault="0015710B" w:rsidP="001B22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Дата занятий</w:t>
            </w:r>
          </w:p>
        </w:tc>
        <w:tc>
          <w:tcPr>
            <w:tcW w:w="3816" w:type="dxa"/>
            <w:gridSpan w:val="2"/>
            <w:tcBorders>
              <w:top w:val="single" w:sz="4" w:space="0" w:color="auto"/>
              <w:left w:val="single" w:sz="4" w:space="0" w:color="auto"/>
              <w:bottom w:val="single" w:sz="4" w:space="0" w:color="auto"/>
              <w:right w:val="single" w:sz="4" w:space="0" w:color="auto"/>
            </w:tcBorders>
            <w:hideMark/>
          </w:tcPr>
          <w:p w:rsidR="0015710B" w:rsidRDefault="0015710B" w:rsidP="001B22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Комплекс упражнений</w:t>
            </w:r>
          </w:p>
        </w:tc>
        <w:tc>
          <w:tcPr>
            <w:tcW w:w="2138" w:type="dxa"/>
            <w:gridSpan w:val="3"/>
            <w:tcBorders>
              <w:top w:val="single" w:sz="4" w:space="0" w:color="auto"/>
              <w:left w:val="single" w:sz="4" w:space="0" w:color="auto"/>
              <w:bottom w:val="single" w:sz="4" w:space="0" w:color="auto"/>
              <w:right w:val="single" w:sz="4" w:space="0" w:color="auto"/>
            </w:tcBorders>
            <w:hideMark/>
          </w:tcPr>
          <w:p w:rsidR="0015710B" w:rsidRDefault="0015710B" w:rsidP="001B22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Домашнее задание</w:t>
            </w:r>
          </w:p>
        </w:tc>
      </w:tr>
      <w:tr w:rsidR="002B2FC4" w:rsidTr="001B22F7">
        <w:trPr>
          <w:trHeight w:val="3001"/>
        </w:trPr>
        <w:tc>
          <w:tcPr>
            <w:tcW w:w="624" w:type="dxa"/>
            <w:tcBorders>
              <w:top w:val="single" w:sz="4" w:space="0" w:color="auto"/>
              <w:left w:val="single" w:sz="4" w:space="0" w:color="auto"/>
              <w:bottom w:val="single" w:sz="4" w:space="0" w:color="auto"/>
              <w:right w:val="single" w:sz="4" w:space="0" w:color="auto"/>
            </w:tcBorders>
            <w:hideMark/>
          </w:tcPr>
          <w:p w:rsidR="0015710B" w:rsidRDefault="0015710B"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37" w:type="dxa"/>
            <w:tcBorders>
              <w:top w:val="single" w:sz="4" w:space="0" w:color="auto"/>
              <w:left w:val="single" w:sz="4" w:space="0" w:color="auto"/>
              <w:bottom w:val="single" w:sz="4" w:space="0" w:color="auto"/>
              <w:right w:val="single" w:sz="4" w:space="0" w:color="auto"/>
            </w:tcBorders>
            <w:hideMark/>
          </w:tcPr>
          <w:p w:rsidR="0015710B" w:rsidRDefault="0015710B"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Развитие силы. Упражнения для мышц рук и плечевого пояса</w:t>
            </w:r>
          </w:p>
        </w:tc>
        <w:tc>
          <w:tcPr>
            <w:tcW w:w="1356" w:type="dxa"/>
            <w:tcBorders>
              <w:top w:val="single" w:sz="4" w:space="0" w:color="auto"/>
              <w:left w:val="single" w:sz="4" w:space="0" w:color="auto"/>
              <w:bottom w:val="single" w:sz="4" w:space="0" w:color="auto"/>
              <w:right w:val="single" w:sz="4" w:space="0" w:color="auto"/>
            </w:tcBorders>
            <w:hideMark/>
          </w:tcPr>
          <w:p w:rsidR="0015710B" w:rsidRDefault="00C345FC"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06.04</w:t>
            </w:r>
            <w:r w:rsidR="0015710B">
              <w:rPr>
                <w:rFonts w:ascii="Times New Roman" w:hAnsi="Times New Roman" w:cs="Times New Roman"/>
                <w:sz w:val="24"/>
                <w:szCs w:val="24"/>
              </w:rPr>
              <w:t>.2020</w:t>
            </w:r>
          </w:p>
        </w:tc>
        <w:tc>
          <w:tcPr>
            <w:tcW w:w="3816" w:type="dxa"/>
            <w:gridSpan w:val="2"/>
            <w:tcBorders>
              <w:top w:val="single" w:sz="4" w:space="0" w:color="auto"/>
              <w:left w:val="single" w:sz="4" w:space="0" w:color="auto"/>
              <w:bottom w:val="single" w:sz="4" w:space="0" w:color="auto"/>
              <w:right w:val="single" w:sz="4" w:space="0" w:color="auto"/>
            </w:tcBorders>
          </w:tcPr>
          <w:p w:rsidR="0015710B" w:rsidRDefault="0015710B" w:rsidP="001B22F7">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В упоре лежа передвижение на прямых руках влево и вправо. Во время передвижения туловище выпрямленное.</w:t>
            </w:r>
          </w:p>
          <w:p w:rsidR="0015710B" w:rsidRDefault="0015710B" w:rsidP="001B22F7">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упоре стоя согнувшись передвижение на прямых руках в упор лежа и возвращение в и.п.</w:t>
            </w:r>
          </w:p>
          <w:p w:rsidR="0015710B" w:rsidRDefault="0015710B" w:rsidP="001B22F7">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упоре лежа поочередное отведение рук в сторону, вперед или назад.</w:t>
            </w:r>
          </w:p>
          <w:p w:rsidR="0015710B" w:rsidRDefault="0015710B" w:rsidP="001B22F7">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упоре лежа последовательное отведение рук в стороны и возвращение в и.п.</w:t>
            </w:r>
          </w:p>
          <w:p w:rsidR="0015710B" w:rsidRDefault="0015710B" w:rsidP="001B22F7">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упоре стоя на коленях сгибание и разгибание рук. Во время сгибания рук ноги выпрямляются.</w:t>
            </w:r>
          </w:p>
          <w:p w:rsidR="0015710B" w:rsidRDefault="0015710B" w:rsidP="001B22F7">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 же в упоре стоя на коленях. Одновременно со сгибанием рук, поочередно отводить ноги назад, а голову поворачивать то направо, то налево.</w:t>
            </w:r>
          </w:p>
          <w:p w:rsidR="0015710B" w:rsidRDefault="0015710B" w:rsidP="001B22F7">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 же в упоре на предплечья, стоя на коленях. При сгибании рук локти отводить в стороны.</w:t>
            </w:r>
          </w:p>
          <w:p w:rsidR="0015710B" w:rsidRDefault="0015710B" w:rsidP="001B22F7">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 же в упоре стоя ноги врозь. При сгибании рук локти отводить в стороны</w:t>
            </w:r>
          </w:p>
          <w:p w:rsidR="0015710B" w:rsidRDefault="0015710B" w:rsidP="001B22F7">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 же в упоре лежа, но одновременно со сгибанием рук поочередно отводить ноги назад.</w:t>
            </w:r>
          </w:p>
          <w:p w:rsidR="0015710B" w:rsidRDefault="0015710B" w:rsidP="001B22F7">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 же одновременно с разгибанием рук.</w:t>
            </w:r>
          </w:p>
          <w:p w:rsidR="0015710B" w:rsidRDefault="0015710B" w:rsidP="001B22F7">
            <w:pPr>
              <w:shd w:val="clear" w:color="auto" w:fill="FFFFFF"/>
              <w:spacing w:after="0" w:line="240" w:lineRule="auto"/>
              <w:ind w:left="720"/>
              <w:rPr>
                <w:rFonts w:ascii="Times New Roman" w:hAnsi="Times New Roman" w:cs="Times New Roman"/>
                <w:sz w:val="24"/>
                <w:szCs w:val="24"/>
              </w:rPr>
            </w:pPr>
          </w:p>
        </w:tc>
        <w:tc>
          <w:tcPr>
            <w:tcW w:w="2138" w:type="dxa"/>
            <w:gridSpan w:val="3"/>
            <w:tcBorders>
              <w:top w:val="single" w:sz="4" w:space="0" w:color="auto"/>
              <w:left w:val="single" w:sz="4" w:space="0" w:color="auto"/>
              <w:bottom w:val="single" w:sz="4" w:space="0" w:color="auto"/>
              <w:right w:val="single" w:sz="4" w:space="0" w:color="auto"/>
            </w:tcBorders>
            <w:hideMark/>
          </w:tcPr>
          <w:p w:rsidR="0015710B" w:rsidRDefault="00C345FC"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Повторение стоек и перемещений в волейболе</w:t>
            </w:r>
          </w:p>
        </w:tc>
      </w:tr>
      <w:tr w:rsidR="002B2FC4" w:rsidTr="001B22F7">
        <w:trPr>
          <w:trHeight w:val="3179"/>
        </w:trPr>
        <w:tc>
          <w:tcPr>
            <w:tcW w:w="624" w:type="dxa"/>
            <w:tcBorders>
              <w:top w:val="single" w:sz="4" w:space="0" w:color="auto"/>
              <w:left w:val="single" w:sz="4" w:space="0" w:color="auto"/>
              <w:bottom w:val="single" w:sz="4" w:space="0" w:color="auto"/>
              <w:right w:val="single" w:sz="4" w:space="0" w:color="auto"/>
            </w:tcBorders>
            <w:hideMark/>
          </w:tcPr>
          <w:p w:rsidR="0015710B" w:rsidRDefault="0015710B"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637" w:type="dxa"/>
            <w:tcBorders>
              <w:top w:val="single" w:sz="4" w:space="0" w:color="auto"/>
              <w:left w:val="single" w:sz="4" w:space="0" w:color="auto"/>
              <w:bottom w:val="single" w:sz="4" w:space="0" w:color="auto"/>
              <w:right w:val="single" w:sz="4" w:space="0" w:color="auto"/>
            </w:tcBorders>
            <w:hideMark/>
          </w:tcPr>
          <w:p w:rsidR="0015710B" w:rsidRDefault="0015710B"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Упражнения для мышц спины с мячом</w:t>
            </w:r>
          </w:p>
        </w:tc>
        <w:tc>
          <w:tcPr>
            <w:tcW w:w="1356" w:type="dxa"/>
            <w:tcBorders>
              <w:top w:val="single" w:sz="4" w:space="0" w:color="auto"/>
              <w:left w:val="single" w:sz="4" w:space="0" w:color="auto"/>
              <w:bottom w:val="single" w:sz="4" w:space="0" w:color="auto"/>
              <w:right w:val="single" w:sz="4" w:space="0" w:color="auto"/>
            </w:tcBorders>
            <w:hideMark/>
          </w:tcPr>
          <w:p w:rsidR="0015710B" w:rsidRDefault="00C345FC"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08.04</w:t>
            </w:r>
            <w:r w:rsidR="0015710B">
              <w:rPr>
                <w:rFonts w:ascii="Times New Roman" w:hAnsi="Times New Roman" w:cs="Times New Roman"/>
                <w:sz w:val="24"/>
                <w:szCs w:val="24"/>
              </w:rPr>
              <w:t>. 2020</w:t>
            </w:r>
          </w:p>
        </w:tc>
        <w:tc>
          <w:tcPr>
            <w:tcW w:w="3816" w:type="dxa"/>
            <w:gridSpan w:val="2"/>
            <w:tcBorders>
              <w:top w:val="single" w:sz="4" w:space="0" w:color="auto"/>
              <w:left w:val="single" w:sz="4" w:space="0" w:color="auto"/>
              <w:bottom w:val="single" w:sz="4" w:space="0" w:color="auto"/>
              <w:right w:val="single" w:sz="4" w:space="0" w:color="auto"/>
            </w:tcBorders>
          </w:tcPr>
          <w:p w:rsidR="0015710B" w:rsidRDefault="0015710B" w:rsidP="001B22F7">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Наклоны туловища вперед, касаясь мячом пола.</w:t>
            </w:r>
          </w:p>
          <w:p w:rsidR="0015710B" w:rsidRDefault="0015710B" w:rsidP="001B22F7">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 же с вытягиванием рук параллельно полу.</w:t>
            </w:r>
          </w:p>
          <w:p w:rsidR="0015710B" w:rsidRDefault="0015710B" w:rsidP="001B22F7">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И.п. – стоя в наклоне, руки вверху. Наклоняя туловище вперед, опустить руки, касаясь мячом пола.</w:t>
            </w:r>
          </w:p>
          <w:p w:rsidR="0015710B" w:rsidRDefault="0015710B" w:rsidP="001B22F7">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И.п. – стоя, держа мяч на уровне груди. Приседание с опорой на всю ступню с наклоном туловища вперед и вытягивание рук вперед- вверх и возвращение в и.п.</w:t>
            </w:r>
          </w:p>
          <w:p w:rsidR="0015710B" w:rsidRDefault="0015710B" w:rsidP="001B22F7">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И.п. – ноги врозь в наклоне, мяч за головой. Выпрямление рук вверх и возвращение в и.п.</w:t>
            </w:r>
          </w:p>
          <w:p w:rsidR="0015710B" w:rsidRDefault="0015710B" w:rsidP="001B22F7">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И.п. – стоя мяч в опущенных руках. Делая глубокий выпад, наклониться вперед, одновременно поднимая руки вверх.</w:t>
            </w:r>
          </w:p>
          <w:p w:rsidR="0015710B" w:rsidRDefault="0015710B" w:rsidP="001B22F7">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И.п. – стоя на одном колене, мяч вверху. Наклоны туловища вперед.</w:t>
            </w:r>
          </w:p>
          <w:p w:rsidR="0015710B" w:rsidRDefault="0015710B" w:rsidP="001B22F7">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 же, стоя на коленях.</w:t>
            </w:r>
          </w:p>
          <w:p w:rsidR="0015710B" w:rsidRDefault="0015710B" w:rsidP="001B22F7">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И.п. – стоя на коленях в наклоне, мяч за головой. Не меняя положения наклона, перевести руки вперед- вниз (до касания мячом пола) и вернуться в и.п.</w:t>
            </w:r>
          </w:p>
          <w:p w:rsidR="0015710B" w:rsidRDefault="0015710B" w:rsidP="001B22F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15710B" w:rsidRDefault="0015710B" w:rsidP="001B22F7">
            <w:pPr>
              <w:spacing w:after="0" w:line="240" w:lineRule="auto"/>
              <w:jc w:val="center"/>
              <w:rPr>
                <w:rFonts w:ascii="Times New Roman" w:hAnsi="Times New Roman" w:cs="Times New Roman"/>
                <w:sz w:val="24"/>
                <w:szCs w:val="24"/>
              </w:rPr>
            </w:pPr>
          </w:p>
        </w:tc>
        <w:tc>
          <w:tcPr>
            <w:tcW w:w="2138" w:type="dxa"/>
            <w:gridSpan w:val="3"/>
            <w:tcBorders>
              <w:top w:val="single" w:sz="4" w:space="0" w:color="auto"/>
              <w:left w:val="single" w:sz="4" w:space="0" w:color="auto"/>
              <w:bottom w:val="single" w:sz="4" w:space="0" w:color="auto"/>
              <w:right w:val="single" w:sz="4" w:space="0" w:color="auto"/>
            </w:tcBorders>
            <w:hideMark/>
          </w:tcPr>
          <w:p w:rsidR="0015710B" w:rsidRDefault="0015710B"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Составить комплекс ОРУ</w:t>
            </w:r>
          </w:p>
        </w:tc>
      </w:tr>
      <w:tr w:rsidR="002B2FC4" w:rsidTr="001B22F7">
        <w:tc>
          <w:tcPr>
            <w:tcW w:w="624" w:type="dxa"/>
            <w:tcBorders>
              <w:top w:val="single" w:sz="4" w:space="0" w:color="auto"/>
              <w:left w:val="single" w:sz="4" w:space="0" w:color="auto"/>
              <w:bottom w:val="single" w:sz="4" w:space="0" w:color="auto"/>
              <w:right w:val="single" w:sz="4" w:space="0" w:color="auto"/>
            </w:tcBorders>
            <w:hideMark/>
          </w:tcPr>
          <w:p w:rsidR="0015710B" w:rsidRDefault="0015710B"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37" w:type="dxa"/>
            <w:tcBorders>
              <w:top w:val="single" w:sz="4" w:space="0" w:color="auto"/>
              <w:left w:val="single" w:sz="4" w:space="0" w:color="auto"/>
              <w:bottom w:val="single" w:sz="4" w:space="0" w:color="auto"/>
              <w:right w:val="single" w:sz="4" w:space="0" w:color="auto"/>
            </w:tcBorders>
            <w:hideMark/>
          </w:tcPr>
          <w:p w:rsidR="0015710B" w:rsidRDefault="0015710B"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Упражнения на развитие гибкости. </w:t>
            </w:r>
          </w:p>
          <w:p w:rsidR="0015710B" w:rsidRDefault="0015710B"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Комплекс ОРУ со скакалкой</w:t>
            </w:r>
          </w:p>
        </w:tc>
        <w:tc>
          <w:tcPr>
            <w:tcW w:w="1356" w:type="dxa"/>
            <w:tcBorders>
              <w:top w:val="single" w:sz="4" w:space="0" w:color="auto"/>
              <w:left w:val="single" w:sz="4" w:space="0" w:color="auto"/>
              <w:bottom w:val="single" w:sz="4" w:space="0" w:color="auto"/>
              <w:right w:val="single" w:sz="4" w:space="0" w:color="auto"/>
            </w:tcBorders>
            <w:hideMark/>
          </w:tcPr>
          <w:p w:rsidR="0015710B" w:rsidRDefault="00C345FC"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10.04</w:t>
            </w:r>
            <w:r w:rsidR="0015710B">
              <w:rPr>
                <w:rFonts w:ascii="Times New Roman" w:hAnsi="Times New Roman" w:cs="Times New Roman"/>
                <w:sz w:val="24"/>
                <w:szCs w:val="24"/>
              </w:rPr>
              <w:t>. 2020</w:t>
            </w:r>
          </w:p>
        </w:tc>
        <w:tc>
          <w:tcPr>
            <w:tcW w:w="3816" w:type="dxa"/>
            <w:gridSpan w:val="2"/>
            <w:tcBorders>
              <w:top w:val="single" w:sz="4" w:space="0" w:color="auto"/>
              <w:left w:val="single" w:sz="4" w:space="0" w:color="auto"/>
              <w:bottom w:val="single" w:sz="4" w:space="0" w:color="auto"/>
              <w:right w:val="single" w:sz="4" w:space="0" w:color="auto"/>
            </w:tcBorders>
          </w:tcPr>
          <w:p w:rsidR="0015710B" w:rsidRDefault="0015710B" w:rsidP="001B22F7">
            <w:pPr>
              <w:spacing w:before="120" w:after="120" w:line="240" w:lineRule="auto"/>
              <w:ind w:left="120" w:right="120"/>
              <w:jc w:val="both"/>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1. И. п. — о. с, скакалка, сложенная вчетверо, внизу. </w:t>
            </w:r>
            <w:r>
              <w:rPr>
                <w:rFonts w:ascii="Times New Roman" w:eastAsia="Times New Roman" w:hAnsi="Times New Roman" w:cs="Times New Roman"/>
                <w:i/>
                <w:iCs/>
                <w:color w:val="424242"/>
                <w:sz w:val="24"/>
                <w:szCs w:val="24"/>
                <w:lang w:eastAsia="ru-RU"/>
              </w:rPr>
              <w:t>1—2 </w:t>
            </w:r>
            <w:r>
              <w:rPr>
                <w:rFonts w:ascii="Times New Roman" w:eastAsia="Times New Roman" w:hAnsi="Times New Roman" w:cs="Times New Roman"/>
                <w:color w:val="424242"/>
                <w:sz w:val="24"/>
                <w:szCs w:val="24"/>
                <w:lang w:eastAsia="ru-RU"/>
              </w:rPr>
              <w:t>— натягивая скакалку, руки вверх, левую в сторону на носок, про</w:t>
            </w:r>
            <w:r>
              <w:rPr>
                <w:rFonts w:ascii="Times New Roman" w:eastAsia="Times New Roman" w:hAnsi="Times New Roman" w:cs="Times New Roman"/>
                <w:color w:val="424242"/>
                <w:sz w:val="24"/>
                <w:szCs w:val="24"/>
                <w:lang w:eastAsia="ru-RU"/>
              </w:rPr>
              <w:softHyphen/>
              <w:t>гнуться; </w:t>
            </w:r>
            <w:r>
              <w:rPr>
                <w:rFonts w:ascii="Times New Roman" w:eastAsia="Times New Roman" w:hAnsi="Times New Roman" w:cs="Times New Roman"/>
                <w:i/>
                <w:iCs/>
                <w:color w:val="424242"/>
                <w:sz w:val="24"/>
                <w:szCs w:val="24"/>
                <w:lang w:eastAsia="ru-RU"/>
              </w:rPr>
              <w:t>3-4 </w:t>
            </w:r>
            <w:r>
              <w:rPr>
                <w:rFonts w:ascii="Times New Roman" w:eastAsia="Times New Roman" w:hAnsi="Times New Roman" w:cs="Times New Roman"/>
                <w:color w:val="424242"/>
                <w:sz w:val="24"/>
                <w:szCs w:val="24"/>
                <w:lang w:eastAsia="ru-RU"/>
              </w:rPr>
              <w:t>— и. п.</w:t>
            </w:r>
          </w:p>
          <w:p w:rsidR="0015710B" w:rsidRDefault="0015710B" w:rsidP="001B22F7">
            <w:pPr>
              <w:spacing w:before="120" w:after="120" w:line="240" w:lineRule="auto"/>
              <w:ind w:left="120" w:right="120"/>
              <w:jc w:val="both"/>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2. И. п. — о. с, на скакалке, концы ее в согнутых вперед ру</w:t>
            </w:r>
            <w:r>
              <w:rPr>
                <w:rFonts w:ascii="Times New Roman" w:eastAsia="Times New Roman" w:hAnsi="Times New Roman" w:cs="Times New Roman"/>
                <w:color w:val="424242"/>
                <w:sz w:val="24"/>
                <w:szCs w:val="24"/>
                <w:lang w:eastAsia="ru-RU"/>
              </w:rPr>
              <w:softHyphen/>
              <w:t>ках. </w:t>
            </w:r>
            <w:r>
              <w:rPr>
                <w:rFonts w:ascii="Times New Roman" w:eastAsia="Times New Roman" w:hAnsi="Times New Roman" w:cs="Times New Roman"/>
                <w:i/>
                <w:iCs/>
                <w:color w:val="424242"/>
                <w:sz w:val="24"/>
                <w:szCs w:val="24"/>
                <w:lang w:eastAsia="ru-RU"/>
              </w:rPr>
              <w:t>1 — </w:t>
            </w:r>
            <w:r>
              <w:rPr>
                <w:rFonts w:ascii="Times New Roman" w:eastAsia="Times New Roman" w:hAnsi="Times New Roman" w:cs="Times New Roman"/>
                <w:color w:val="424242"/>
                <w:sz w:val="24"/>
                <w:szCs w:val="24"/>
                <w:lang w:eastAsia="ru-RU"/>
              </w:rPr>
              <w:t>выпад левой, руки в стороны, натягивая скакалку; </w:t>
            </w:r>
            <w:r>
              <w:rPr>
                <w:rFonts w:ascii="Times New Roman" w:eastAsia="Times New Roman" w:hAnsi="Times New Roman" w:cs="Times New Roman"/>
                <w:i/>
                <w:iCs/>
                <w:color w:val="424242"/>
                <w:sz w:val="24"/>
                <w:szCs w:val="24"/>
                <w:lang w:eastAsia="ru-RU"/>
              </w:rPr>
              <w:t>2-3 </w:t>
            </w:r>
            <w:r>
              <w:rPr>
                <w:rFonts w:ascii="Times New Roman" w:eastAsia="Times New Roman" w:hAnsi="Times New Roman" w:cs="Times New Roman"/>
                <w:color w:val="424242"/>
                <w:sz w:val="24"/>
                <w:szCs w:val="24"/>
                <w:lang w:eastAsia="ru-RU"/>
              </w:rPr>
              <w:t>— пружинящие сгибания левой ноги; </w:t>
            </w:r>
            <w:r>
              <w:rPr>
                <w:rFonts w:ascii="Times New Roman" w:eastAsia="Times New Roman" w:hAnsi="Times New Roman" w:cs="Times New Roman"/>
                <w:i/>
                <w:iCs/>
                <w:color w:val="424242"/>
                <w:sz w:val="24"/>
                <w:szCs w:val="24"/>
                <w:lang w:eastAsia="ru-RU"/>
              </w:rPr>
              <w:t>4 </w:t>
            </w:r>
            <w:r>
              <w:rPr>
                <w:rFonts w:ascii="Times New Roman" w:eastAsia="Times New Roman" w:hAnsi="Times New Roman" w:cs="Times New Roman"/>
                <w:color w:val="424242"/>
                <w:sz w:val="24"/>
                <w:szCs w:val="24"/>
                <w:lang w:eastAsia="ru-RU"/>
              </w:rPr>
              <w:t>— и. п.; </w:t>
            </w:r>
            <w:r>
              <w:rPr>
                <w:rFonts w:ascii="Times New Roman" w:eastAsia="Times New Roman" w:hAnsi="Times New Roman" w:cs="Times New Roman"/>
                <w:i/>
                <w:iCs/>
                <w:color w:val="424242"/>
                <w:sz w:val="24"/>
                <w:szCs w:val="24"/>
                <w:lang w:eastAsia="ru-RU"/>
              </w:rPr>
              <w:t>5-8 </w:t>
            </w:r>
            <w:r>
              <w:rPr>
                <w:rFonts w:ascii="Times New Roman" w:eastAsia="Times New Roman" w:hAnsi="Times New Roman" w:cs="Times New Roman"/>
                <w:color w:val="424242"/>
                <w:sz w:val="24"/>
                <w:szCs w:val="24"/>
                <w:lang w:eastAsia="ru-RU"/>
              </w:rPr>
              <w:t>— то же с правой.</w:t>
            </w:r>
          </w:p>
          <w:p w:rsidR="0015710B" w:rsidRDefault="0015710B" w:rsidP="001B22F7">
            <w:pPr>
              <w:spacing w:before="120" w:after="120" w:line="240" w:lineRule="auto"/>
              <w:ind w:left="120" w:right="120"/>
              <w:jc w:val="both"/>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3. И. п. — о. с, скакалка, сложенная вчетверо, сзади. </w:t>
            </w:r>
            <w:r>
              <w:rPr>
                <w:rFonts w:ascii="Times New Roman" w:eastAsia="Times New Roman" w:hAnsi="Times New Roman" w:cs="Times New Roman"/>
                <w:i/>
                <w:iCs/>
                <w:color w:val="424242"/>
                <w:sz w:val="24"/>
                <w:szCs w:val="24"/>
                <w:lang w:eastAsia="ru-RU"/>
              </w:rPr>
              <w:t>1-3 </w:t>
            </w:r>
            <w:r>
              <w:rPr>
                <w:rFonts w:ascii="Times New Roman" w:eastAsia="Times New Roman" w:hAnsi="Times New Roman" w:cs="Times New Roman"/>
                <w:color w:val="424242"/>
                <w:sz w:val="24"/>
                <w:szCs w:val="24"/>
                <w:lang w:eastAsia="ru-RU"/>
              </w:rPr>
              <w:t xml:space="preserve">— наклоняясь, опустить </w:t>
            </w:r>
            <w:r>
              <w:rPr>
                <w:rFonts w:ascii="Times New Roman" w:eastAsia="Times New Roman" w:hAnsi="Times New Roman" w:cs="Times New Roman"/>
                <w:color w:val="424242"/>
                <w:sz w:val="24"/>
                <w:szCs w:val="24"/>
                <w:lang w:eastAsia="ru-RU"/>
              </w:rPr>
              <w:lastRenderedPageBreak/>
              <w:t>скакалку до середины голени и три пру</w:t>
            </w:r>
            <w:r>
              <w:rPr>
                <w:rFonts w:ascii="Times New Roman" w:eastAsia="Times New Roman" w:hAnsi="Times New Roman" w:cs="Times New Roman"/>
                <w:color w:val="424242"/>
                <w:sz w:val="24"/>
                <w:szCs w:val="24"/>
                <w:lang w:eastAsia="ru-RU"/>
              </w:rPr>
              <w:softHyphen/>
              <w:t>жинящие наклона, сгибая руки, притягивая туловище к ногам.</w:t>
            </w:r>
          </w:p>
          <w:p w:rsidR="0015710B" w:rsidRDefault="0015710B" w:rsidP="001B22F7">
            <w:pPr>
              <w:spacing w:before="120" w:after="120" w:line="240" w:lineRule="auto"/>
              <w:ind w:left="120" w:right="120"/>
              <w:jc w:val="both"/>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4. И. п. — сед ноги врозь, скакалка, сложенная вдвое, сзади. </w:t>
            </w:r>
            <w:r>
              <w:rPr>
                <w:rFonts w:ascii="Times New Roman" w:eastAsia="Times New Roman" w:hAnsi="Times New Roman" w:cs="Times New Roman"/>
                <w:i/>
                <w:iCs/>
                <w:color w:val="424242"/>
                <w:sz w:val="24"/>
                <w:szCs w:val="24"/>
                <w:lang w:eastAsia="ru-RU"/>
              </w:rPr>
              <w:t>1-2 — </w:t>
            </w:r>
            <w:proofErr w:type="spellStart"/>
            <w:r>
              <w:rPr>
                <w:rFonts w:ascii="Times New Roman" w:eastAsia="Times New Roman" w:hAnsi="Times New Roman" w:cs="Times New Roman"/>
                <w:color w:val="424242"/>
                <w:sz w:val="24"/>
                <w:szCs w:val="24"/>
                <w:lang w:eastAsia="ru-RU"/>
              </w:rPr>
              <w:t>выкрутом</w:t>
            </w:r>
            <w:proofErr w:type="spellEnd"/>
            <w:r>
              <w:rPr>
                <w:rFonts w:ascii="Times New Roman" w:eastAsia="Times New Roman" w:hAnsi="Times New Roman" w:cs="Times New Roman"/>
                <w:color w:val="424242"/>
                <w:sz w:val="24"/>
                <w:szCs w:val="24"/>
                <w:lang w:eastAsia="ru-RU"/>
              </w:rPr>
              <w:t xml:space="preserve"> назад наклон вперед, опуская скакалку за сто</w:t>
            </w:r>
            <w:r>
              <w:rPr>
                <w:rFonts w:ascii="Times New Roman" w:eastAsia="Times New Roman" w:hAnsi="Times New Roman" w:cs="Times New Roman"/>
                <w:color w:val="424242"/>
                <w:sz w:val="24"/>
                <w:szCs w:val="24"/>
                <w:lang w:eastAsia="ru-RU"/>
              </w:rPr>
              <w:softHyphen/>
              <w:t>пу; </w:t>
            </w:r>
            <w:r>
              <w:rPr>
                <w:rFonts w:ascii="Times New Roman" w:eastAsia="Times New Roman" w:hAnsi="Times New Roman" w:cs="Times New Roman"/>
                <w:i/>
                <w:iCs/>
                <w:color w:val="424242"/>
                <w:sz w:val="24"/>
                <w:szCs w:val="24"/>
                <w:lang w:eastAsia="ru-RU"/>
              </w:rPr>
              <w:t>3-4 </w:t>
            </w:r>
            <w:r>
              <w:rPr>
                <w:rFonts w:ascii="Times New Roman" w:eastAsia="Times New Roman" w:hAnsi="Times New Roman" w:cs="Times New Roman"/>
                <w:color w:val="424242"/>
                <w:sz w:val="24"/>
                <w:szCs w:val="24"/>
                <w:lang w:eastAsia="ru-RU"/>
              </w:rPr>
              <w:t xml:space="preserve">— </w:t>
            </w:r>
            <w:proofErr w:type="spellStart"/>
            <w:r>
              <w:rPr>
                <w:rFonts w:ascii="Times New Roman" w:eastAsia="Times New Roman" w:hAnsi="Times New Roman" w:cs="Times New Roman"/>
                <w:color w:val="424242"/>
                <w:sz w:val="24"/>
                <w:szCs w:val="24"/>
                <w:lang w:eastAsia="ru-RU"/>
              </w:rPr>
              <w:t>выкрутом</w:t>
            </w:r>
            <w:proofErr w:type="spellEnd"/>
            <w:r>
              <w:rPr>
                <w:rFonts w:ascii="Times New Roman" w:eastAsia="Times New Roman" w:hAnsi="Times New Roman" w:cs="Times New Roman"/>
                <w:color w:val="424242"/>
                <w:sz w:val="24"/>
                <w:szCs w:val="24"/>
                <w:lang w:eastAsia="ru-RU"/>
              </w:rPr>
              <w:t xml:space="preserve"> вперед в и. п.</w:t>
            </w:r>
          </w:p>
          <w:p w:rsidR="0015710B" w:rsidRDefault="0015710B" w:rsidP="001B22F7">
            <w:pPr>
              <w:spacing w:before="120" w:after="120" w:line="240" w:lineRule="auto"/>
              <w:ind w:left="120" w:right="120"/>
              <w:jc w:val="both"/>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5. И. п. — лежа на спине ноги вперед, скакалка, сложенная вдвое, натянута руками на ступнях ног. </w:t>
            </w:r>
            <w:r>
              <w:rPr>
                <w:rFonts w:ascii="Times New Roman" w:eastAsia="Times New Roman" w:hAnsi="Times New Roman" w:cs="Times New Roman"/>
                <w:i/>
                <w:iCs/>
                <w:color w:val="424242"/>
                <w:sz w:val="24"/>
                <w:szCs w:val="24"/>
                <w:lang w:eastAsia="ru-RU"/>
              </w:rPr>
              <w:t>1-2 </w:t>
            </w:r>
            <w:r>
              <w:rPr>
                <w:rFonts w:ascii="Times New Roman" w:eastAsia="Times New Roman" w:hAnsi="Times New Roman" w:cs="Times New Roman"/>
                <w:color w:val="424242"/>
                <w:sz w:val="24"/>
                <w:szCs w:val="24"/>
                <w:lang w:eastAsia="ru-RU"/>
              </w:rPr>
              <w:t>— перекат назад, касаясь носками пола за головой, скакалка натянута, ноги не сгибать; </w:t>
            </w:r>
            <w:r>
              <w:rPr>
                <w:rFonts w:ascii="Times New Roman" w:eastAsia="Times New Roman" w:hAnsi="Times New Roman" w:cs="Times New Roman"/>
                <w:i/>
                <w:iCs/>
                <w:color w:val="424242"/>
                <w:sz w:val="24"/>
                <w:szCs w:val="24"/>
                <w:lang w:eastAsia="ru-RU"/>
              </w:rPr>
              <w:t>3-4 </w:t>
            </w:r>
            <w:r>
              <w:rPr>
                <w:rFonts w:ascii="Times New Roman" w:eastAsia="Times New Roman" w:hAnsi="Times New Roman" w:cs="Times New Roman"/>
                <w:color w:val="424242"/>
                <w:sz w:val="24"/>
                <w:szCs w:val="24"/>
                <w:lang w:eastAsia="ru-RU"/>
              </w:rPr>
              <w:t>— и. п.</w:t>
            </w:r>
          </w:p>
          <w:p w:rsidR="0015710B" w:rsidRDefault="0015710B" w:rsidP="001B22F7">
            <w:pPr>
              <w:spacing w:before="120" w:after="120" w:line="240" w:lineRule="auto"/>
              <w:ind w:left="120" w:right="120"/>
              <w:jc w:val="both"/>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6. И. п. — лежа на животе, скакалка, сложенная вдвое, за</w:t>
            </w:r>
          </w:p>
          <w:p w:rsidR="0015710B" w:rsidRDefault="0015710B" w:rsidP="001B22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424242"/>
                <w:sz w:val="24"/>
                <w:szCs w:val="24"/>
                <w:lang w:eastAsia="ru-RU"/>
              </w:rPr>
              <w:br/>
            </w:r>
          </w:p>
          <w:p w:rsidR="0015710B" w:rsidRDefault="0015710B" w:rsidP="001B22F7">
            <w:pPr>
              <w:spacing w:before="120" w:after="120" w:line="240" w:lineRule="auto"/>
              <w:ind w:left="120" w:right="120"/>
              <w:jc w:val="both"/>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спиной. </w:t>
            </w:r>
            <w:r>
              <w:rPr>
                <w:rFonts w:ascii="Times New Roman" w:eastAsia="Times New Roman" w:hAnsi="Times New Roman" w:cs="Times New Roman"/>
                <w:i/>
                <w:iCs/>
                <w:color w:val="424242"/>
                <w:sz w:val="24"/>
                <w:szCs w:val="24"/>
                <w:lang w:eastAsia="ru-RU"/>
              </w:rPr>
              <w:t>1 </w:t>
            </w:r>
            <w:r>
              <w:rPr>
                <w:rFonts w:ascii="Times New Roman" w:eastAsia="Times New Roman" w:hAnsi="Times New Roman" w:cs="Times New Roman"/>
                <w:color w:val="424242"/>
                <w:sz w:val="24"/>
                <w:szCs w:val="24"/>
                <w:lang w:eastAsia="ru-RU"/>
              </w:rPr>
              <w:t>— отвести руки назад и прогнуться; </w:t>
            </w:r>
            <w:r>
              <w:rPr>
                <w:rFonts w:ascii="Times New Roman" w:eastAsia="Times New Roman" w:hAnsi="Times New Roman" w:cs="Times New Roman"/>
                <w:i/>
                <w:iCs/>
                <w:color w:val="424242"/>
                <w:sz w:val="24"/>
                <w:szCs w:val="24"/>
                <w:lang w:eastAsia="ru-RU"/>
              </w:rPr>
              <w:t>2-3 </w:t>
            </w:r>
            <w:r>
              <w:rPr>
                <w:rFonts w:ascii="Times New Roman" w:eastAsia="Times New Roman" w:hAnsi="Times New Roman" w:cs="Times New Roman"/>
                <w:color w:val="424242"/>
                <w:sz w:val="24"/>
                <w:szCs w:val="24"/>
                <w:lang w:eastAsia="ru-RU"/>
              </w:rPr>
              <w:t>— держать; </w:t>
            </w:r>
            <w:r>
              <w:rPr>
                <w:rFonts w:ascii="Times New Roman" w:eastAsia="Times New Roman" w:hAnsi="Times New Roman" w:cs="Times New Roman"/>
                <w:i/>
                <w:iCs/>
                <w:color w:val="424242"/>
                <w:sz w:val="24"/>
                <w:szCs w:val="24"/>
                <w:lang w:eastAsia="ru-RU"/>
              </w:rPr>
              <w:t>4 </w:t>
            </w:r>
            <w:r>
              <w:rPr>
                <w:rFonts w:ascii="Times New Roman" w:eastAsia="Times New Roman" w:hAnsi="Times New Roman" w:cs="Times New Roman"/>
                <w:color w:val="424242"/>
                <w:sz w:val="24"/>
                <w:szCs w:val="24"/>
                <w:lang w:eastAsia="ru-RU"/>
              </w:rPr>
              <w:t>— и. п.</w:t>
            </w:r>
          </w:p>
          <w:p w:rsidR="0015710B" w:rsidRDefault="0015710B" w:rsidP="001B22F7">
            <w:pPr>
              <w:spacing w:before="120" w:after="120" w:line="240" w:lineRule="auto"/>
              <w:ind w:left="120" w:right="120"/>
              <w:jc w:val="both"/>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7. И. п. — стойка на коленях, скакалка, сложенная вдвое, внизу. </w:t>
            </w:r>
            <w:r>
              <w:rPr>
                <w:rFonts w:ascii="Times New Roman" w:eastAsia="Times New Roman" w:hAnsi="Times New Roman" w:cs="Times New Roman"/>
                <w:i/>
                <w:iCs/>
                <w:color w:val="424242"/>
                <w:sz w:val="24"/>
                <w:szCs w:val="24"/>
                <w:lang w:eastAsia="ru-RU"/>
              </w:rPr>
              <w:t>1 </w:t>
            </w:r>
            <w:r>
              <w:rPr>
                <w:rFonts w:ascii="Times New Roman" w:eastAsia="Times New Roman" w:hAnsi="Times New Roman" w:cs="Times New Roman"/>
                <w:color w:val="424242"/>
                <w:sz w:val="24"/>
                <w:szCs w:val="24"/>
                <w:lang w:eastAsia="ru-RU"/>
              </w:rPr>
              <w:t>— натягивая скакалку, руки вверх, левую ногу в сто</w:t>
            </w:r>
            <w:r>
              <w:rPr>
                <w:rFonts w:ascii="Times New Roman" w:eastAsia="Times New Roman" w:hAnsi="Times New Roman" w:cs="Times New Roman"/>
                <w:color w:val="424242"/>
                <w:sz w:val="24"/>
                <w:szCs w:val="24"/>
                <w:lang w:eastAsia="ru-RU"/>
              </w:rPr>
              <w:softHyphen/>
              <w:t>рону на носок; </w:t>
            </w:r>
            <w:r>
              <w:rPr>
                <w:rFonts w:ascii="Times New Roman" w:eastAsia="Times New Roman" w:hAnsi="Times New Roman" w:cs="Times New Roman"/>
                <w:i/>
                <w:iCs/>
                <w:color w:val="424242"/>
                <w:sz w:val="24"/>
                <w:szCs w:val="24"/>
                <w:lang w:eastAsia="ru-RU"/>
              </w:rPr>
              <w:t>2-3 </w:t>
            </w:r>
            <w:r>
              <w:rPr>
                <w:rFonts w:ascii="Times New Roman" w:eastAsia="Times New Roman" w:hAnsi="Times New Roman" w:cs="Times New Roman"/>
                <w:color w:val="424242"/>
                <w:sz w:val="24"/>
                <w:szCs w:val="24"/>
                <w:lang w:eastAsia="ru-RU"/>
              </w:rPr>
              <w:t>— пружинящие наклоны влево; </w:t>
            </w:r>
            <w:r>
              <w:rPr>
                <w:rFonts w:ascii="Times New Roman" w:eastAsia="Times New Roman" w:hAnsi="Times New Roman" w:cs="Times New Roman"/>
                <w:i/>
                <w:iCs/>
                <w:color w:val="424242"/>
                <w:sz w:val="24"/>
                <w:szCs w:val="24"/>
                <w:lang w:eastAsia="ru-RU"/>
              </w:rPr>
              <w:t>4 </w:t>
            </w:r>
            <w:r>
              <w:rPr>
                <w:rFonts w:ascii="Times New Roman" w:eastAsia="Times New Roman" w:hAnsi="Times New Roman" w:cs="Times New Roman"/>
                <w:color w:val="424242"/>
                <w:sz w:val="24"/>
                <w:szCs w:val="24"/>
                <w:lang w:eastAsia="ru-RU"/>
              </w:rPr>
              <w:t>— и. п.; 5-</w:t>
            </w:r>
            <w:r>
              <w:rPr>
                <w:rFonts w:ascii="Times New Roman" w:eastAsia="Times New Roman" w:hAnsi="Times New Roman" w:cs="Times New Roman"/>
                <w:i/>
                <w:iCs/>
                <w:color w:val="424242"/>
                <w:sz w:val="24"/>
                <w:szCs w:val="24"/>
                <w:lang w:eastAsia="ru-RU"/>
              </w:rPr>
              <w:t>8 </w:t>
            </w:r>
            <w:r>
              <w:rPr>
                <w:rFonts w:ascii="Times New Roman" w:eastAsia="Times New Roman" w:hAnsi="Times New Roman" w:cs="Times New Roman"/>
                <w:color w:val="424242"/>
                <w:sz w:val="24"/>
                <w:szCs w:val="24"/>
                <w:lang w:eastAsia="ru-RU"/>
              </w:rPr>
              <w:t>— то же вправо.</w:t>
            </w:r>
          </w:p>
          <w:p w:rsidR="0015710B" w:rsidRDefault="0015710B" w:rsidP="001B22F7">
            <w:pPr>
              <w:spacing w:before="120" w:after="120" w:line="240" w:lineRule="auto"/>
              <w:ind w:left="120" w:right="120"/>
              <w:jc w:val="both"/>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8. И. п. — о. с, скакалка спереди. </w:t>
            </w:r>
            <w:r>
              <w:rPr>
                <w:rFonts w:ascii="Times New Roman" w:eastAsia="Times New Roman" w:hAnsi="Times New Roman" w:cs="Times New Roman"/>
                <w:i/>
                <w:iCs/>
                <w:color w:val="424242"/>
                <w:sz w:val="24"/>
                <w:szCs w:val="24"/>
                <w:lang w:eastAsia="ru-RU"/>
              </w:rPr>
              <w:t>1-8 </w:t>
            </w:r>
            <w:r>
              <w:rPr>
                <w:rFonts w:ascii="Times New Roman" w:eastAsia="Times New Roman" w:hAnsi="Times New Roman" w:cs="Times New Roman"/>
                <w:color w:val="424242"/>
                <w:sz w:val="24"/>
                <w:szCs w:val="24"/>
                <w:lang w:eastAsia="ru-RU"/>
              </w:rPr>
              <w:t>— четыре прыжка на двух с вращением скакалки назад. Прыжки закончить в поло</w:t>
            </w:r>
            <w:r>
              <w:rPr>
                <w:rFonts w:ascii="Times New Roman" w:eastAsia="Times New Roman" w:hAnsi="Times New Roman" w:cs="Times New Roman"/>
                <w:color w:val="424242"/>
                <w:sz w:val="24"/>
                <w:szCs w:val="24"/>
                <w:lang w:eastAsia="ru-RU"/>
              </w:rPr>
              <w:softHyphen/>
              <w:t>жении скакалки сзади; </w:t>
            </w:r>
            <w:r>
              <w:rPr>
                <w:rFonts w:ascii="Times New Roman" w:eastAsia="Times New Roman" w:hAnsi="Times New Roman" w:cs="Times New Roman"/>
                <w:i/>
                <w:iCs/>
                <w:color w:val="424242"/>
                <w:sz w:val="24"/>
                <w:szCs w:val="24"/>
                <w:lang w:eastAsia="ru-RU"/>
              </w:rPr>
              <w:t>9-16 </w:t>
            </w:r>
            <w:r>
              <w:rPr>
                <w:rFonts w:ascii="Times New Roman" w:eastAsia="Times New Roman" w:hAnsi="Times New Roman" w:cs="Times New Roman"/>
                <w:color w:val="424242"/>
                <w:sz w:val="24"/>
                <w:szCs w:val="24"/>
                <w:lang w:eastAsia="ru-RU"/>
              </w:rPr>
              <w:t>— шаги на месте; </w:t>
            </w:r>
            <w:r>
              <w:rPr>
                <w:rFonts w:ascii="Times New Roman" w:eastAsia="Times New Roman" w:hAnsi="Times New Roman" w:cs="Times New Roman"/>
                <w:i/>
                <w:iCs/>
                <w:color w:val="424242"/>
                <w:sz w:val="24"/>
                <w:szCs w:val="24"/>
                <w:lang w:eastAsia="ru-RU"/>
              </w:rPr>
              <w:t>17-32 </w:t>
            </w:r>
            <w:r>
              <w:rPr>
                <w:rFonts w:ascii="Times New Roman" w:eastAsia="Times New Roman" w:hAnsi="Times New Roman" w:cs="Times New Roman"/>
                <w:color w:val="424242"/>
                <w:sz w:val="24"/>
                <w:szCs w:val="24"/>
                <w:lang w:eastAsia="ru-RU"/>
              </w:rPr>
              <w:t>— то же, прыжки с вращением скакалки вперед.</w:t>
            </w:r>
          </w:p>
          <w:p w:rsidR="0015710B" w:rsidRDefault="0015710B" w:rsidP="001B22F7">
            <w:pPr>
              <w:spacing w:after="0" w:line="240" w:lineRule="auto"/>
              <w:jc w:val="center"/>
              <w:rPr>
                <w:rFonts w:ascii="Times New Roman" w:hAnsi="Times New Roman" w:cs="Times New Roman"/>
                <w:sz w:val="24"/>
                <w:szCs w:val="24"/>
              </w:rPr>
            </w:pPr>
          </w:p>
        </w:tc>
        <w:tc>
          <w:tcPr>
            <w:tcW w:w="2138" w:type="dxa"/>
            <w:gridSpan w:val="3"/>
            <w:tcBorders>
              <w:top w:val="single" w:sz="4" w:space="0" w:color="auto"/>
              <w:left w:val="single" w:sz="4" w:space="0" w:color="auto"/>
              <w:bottom w:val="single" w:sz="4" w:space="0" w:color="auto"/>
              <w:right w:val="single" w:sz="4" w:space="0" w:color="auto"/>
            </w:tcBorders>
            <w:hideMark/>
          </w:tcPr>
          <w:p w:rsidR="0015710B" w:rsidRDefault="00C345FC"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Гигиенические знания</w:t>
            </w:r>
          </w:p>
        </w:tc>
      </w:tr>
      <w:tr w:rsidR="002B2FC4" w:rsidTr="001B22F7">
        <w:trPr>
          <w:trHeight w:val="1420"/>
        </w:trPr>
        <w:tc>
          <w:tcPr>
            <w:tcW w:w="624" w:type="dxa"/>
            <w:tcBorders>
              <w:top w:val="single" w:sz="4" w:space="0" w:color="auto"/>
              <w:left w:val="single" w:sz="4" w:space="0" w:color="auto"/>
              <w:bottom w:val="single" w:sz="4" w:space="0" w:color="auto"/>
              <w:right w:val="single" w:sz="4" w:space="0" w:color="auto"/>
            </w:tcBorders>
            <w:hideMark/>
          </w:tcPr>
          <w:p w:rsidR="0015710B" w:rsidRDefault="0015710B"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637" w:type="dxa"/>
            <w:tcBorders>
              <w:top w:val="single" w:sz="4" w:space="0" w:color="auto"/>
              <w:left w:val="single" w:sz="4" w:space="0" w:color="auto"/>
              <w:bottom w:val="single" w:sz="4" w:space="0" w:color="auto"/>
              <w:right w:val="single" w:sz="4" w:space="0" w:color="auto"/>
            </w:tcBorders>
            <w:hideMark/>
          </w:tcPr>
          <w:p w:rsidR="0015710B" w:rsidRDefault="0015710B"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Развитие координации движения</w:t>
            </w:r>
          </w:p>
        </w:tc>
        <w:tc>
          <w:tcPr>
            <w:tcW w:w="1356" w:type="dxa"/>
            <w:tcBorders>
              <w:top w:val="single" w:sz="4" w:space="0" w:color="auto"/>
              <w:left w:val="single" w:sz="4" w:space="0" w:color="auto"/>
              <w:bottom w:val="single" w:sz="4" w:space="0" w:color="auto"/>
              <w:right w:val="single" w:sz="4" w:space="0" w:color="auto"/>
            </w:tcBorders>
            <w:hideMark/>
          </w:tcPr>
          <w:p w:rsidR="0015710B" w:rsidRDefault="00C345FC"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13.04</w:t>
            </w:r>
            <w:r w:rsidR="0015710B">
              <w:rPr>
                <w:rFonts w:ascii="Times New Roman" w:hAnsi="Times New Roman" w:cs="Times New Roman"/>
                <w:sz w:val="24"/>
                <w:szCs w:val="24"/>
              </w:rPr>
              <w:t>. 2020</w:t>
            </w:r>
          </w:p>
        </w:tc>
        <w:tc>
          <w:tcPr>
            <w:tcW w:w="3816" w:type="dxa"/>
            <w:gridSpan w:val="2"/>
            <w:tcBorders>
              <w:top w:val="single" w:sz="4" w:space="0" w:color="auto"/>
              <w:left w:val="single" w:sz="4" w:space="0" w:color="auto"/>
              <w:bottom w:val="single" w:sz="4" w:space="0" w:color="auto"/>
              <w:right w:val="single" w:sz="4" w:space="0" w:color="auto"/>
            </w:tcBorders>
          </w:tcPr>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I. И.п. – стойка, руки вверх</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1 – шаг влево, круг руками влево;</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2 – приставить правую ногу к левой;</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3 – левую в сторону на носок, наклон влево;</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lastRenderedPageBreak/>
              <w:t>4 – выпрямиться в и.п.;</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5-8 – то же в другую сторону.</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 </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II. И.п. – о.с.</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1 – правую назад на носок, руки к плечам;</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2 – правую назад, руки в стороны;</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3 – руки вверх в стороны, подняться на носок левой ноги;</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4 – опуститься в и.п.;</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5-8 – то же с другой ноги.</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 </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III. И.п. – стойка, руки вперед 1 – взмах левой ногой вперед, руки назад;</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2 – взмах левую назад, руки вверх;</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3 – повторить счет 1;</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4 – принять и.п.</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 </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 xml:space="preserve">IV. И.п. – о.с. 1 – поворот </w:t>
            </w:r>
            <w:proofErr w:type="spellStart"/>
            <w:r>
              <w:rPr>
                <w:rFonts w:ascii="Verdana" w:hAnsi="Verdana"/>
                <w:color w:val="424242"/>
                <w:sz w:val="18"/>
                <w:szCs w:val="18"/>
                <w:lang w:eastAsia="en-US"/>
              </w:rPr>
              <w:t>головоый</w:t>
            </w:r>
            <w:proofErr w:type="spellEnd"/>
            <w:r>
              <w:rPr>
                <w:rFonts w:ascii="Verdana" w:hAnsi="Verdana"/>
                <w:color w:val="424242"/>
                <w:sz w:val="18"/>
                <w:szCs w:val="18"/>
                <w:lang w:eastAsia="en-US"/>
              </w:rPr>
              <w:t xml:space="preserve"> влево, правую руку в сторону; 2 – вернуться в и.п.;</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3 – поворот головы вправо, левую руку в сторону;</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4 – вернуться в и.п.</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 </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V. И.п. – о.с. 1-2 – круг левой рукой вперед, правой назад;</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3- 4 – круг правой рукой вперед, левой назад.</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 </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VI. И.п. – о.с.</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1 – левую ногу назад на носок, левую руку назад, правую руку вверх вперед;</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2 – и.п.;</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3 – правую назад на носок, правую руку назад, левую руку вверх вперед;</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4 – принять и.п.</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 </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VII. И.п. – широкая стойка ноги врозь, руки на пояс 1 – присед на левой, руки вправо;</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2 – и.п.;</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3 – присед на правой, руки влево;</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4 – встать в и.п.</w:t>
            </w:r>
          </w:p>
          <w:p w:rsidR="0015710B" w:rsidRDefault="0015710B" w:rsidP="001B22F7">
            <w:pPr>
              <w:spacing w:after="0" w:line="240" w:lineRule="auto"/>
              <w:jc w:val="center"/>
              <w:rPr>
                <w:rFonts w:ascii="Times New Roman" w:hAnsi="Times New Roman" w:cs="Times New Roman"/>
                <w:sz w:val="24"/>
                <w:szCs w:val="24"/>
              </w:rPr>
            </w:pPr>
          </w:p>
        </w:tc>
        <w:tc>
          <w:tcPr>
            <w:tcW w:w="2138" w:type="dxa"/>
            <w:gridSpan w:val="3"/>
            <w:tcBorders>
              <w:top w:val="single" w:sz="4" w:space="0" w:color="auto"/>
              <w:left w:val="single" w:sz="4" w:space="0" w:color="auto"/>
              <w:bottom w:val="single" w:sz="4" w:space="0" w:color="auto"/>
              <w:right w:val="single" w:sz="4" w:space="0" w:color="auto"/>
            </w:tcBorders>
            <w:hideMark/>
          </w:tcPr>
          <w:p w:rsidR="0015710B" w:rsidRDefault="0015710B"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Закрепить ОРУ с мячом</w:t>
            </w:r>
          </w:p>
        </w:tc>
      </w:tr>
      <w:tr w:rsidR="002B2FC4" w:rsidTr="001B22F7">
        <w:trPr>
          <w:trHeight w:val="2114"/>
        </w:trPr>
        <w:tc>
          <w:tcPr>
            <w:tcW w:w="624" w:type="dxa"/>
            <w:tcBorders>
              <w:top w:val="single" w:sz="4" w:space="0" w:color="auto"/>
              <w:left w:val="single" w:sz="4" w:space="0" w:color="auto"/>
              <w:bottom w:val="single" w:sz="4" w:space="0" w:color="auto"/>
              <w:right w:val="single" w:sz="4" w:space="0" w:color="auto"/>
            </w:tcBorders>
            <w:hideMark/>
          </w:tcPr>
          <w:p w:rsidR="0015710B" w:rsidRDefault="0015710B"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637" w:type="dxa"/>
            <w:tcBorders>
              <w:top w:val="single" w:sz="4" w:space="0" w:color="auto"/>
              <w:left w:val="single" w:sz="4" w:space="0" w:color="auto"/>
              <w:bottom w:val="single" w:sz="4" w:space="0" w:color="auto"/>
              <w:right w:val="single" w:sz="4" w:space="0" w:color="auto"/>
            </w:tcBorders>
            <w:hideMark/>
          </w:tcPr>
          <w:p w:rsidR="0015710B" w:rsidRDefault="0015710B"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Упражнения на развитие мышц брюшного пресса</w:t>
            </w:r>
          </w:p>
        </w:tc>
        <w:tc>
          <w:tcPr>
            <w:tcW w:w="1356" w:type="dxa"/>
            <w:tcBorders>
              <w:top w:val="single" w:sz="4" w:space="0" w:color="auto"/>
              <w:left w:val="single" w:sz="4" w:space="0" w:color="auto"/>
              <w:bottom w:val="single" w:sz="4" w:space="0" w:color="auto"/>
              <w:right w:val="single" w:sz="4" w:space="0" w:color="auto"/>
            </w:tcBorders>
            <w:hideMark/>
          </w:tcPr>
          <w:p w:rsidR="0015710B" w:rsidRDefault="00C345FC"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15.04</w:t>
            </w:r>
            <w:r w:rsidR="0015710B">
              <w:rPr>
                <w:rFonts w:ascii="Times New Roman" w:hAnsi="Times New Roman" w:cs="Times New Roman"/>
                <w:sz w:val="24"/>
                <w:szCs w:val="24"/>
              </w:rPr>
              <w:t>.2020</w:t>
            </w:r>
          </w:p>
        </w:tc>
        <w:tc>
          <w:tcPr>
            <w:tcW w:w="3816" w:type="dxa"/>
            <w:gridSpan w:val="2"/>
            <w:tcBorders>
              <w:top w:val="single" w:sz="4" w:space="0" w:color="auto"/>
              <w:left w:val="single" w:sz="4" w:space="0" w:color="auto"/>
              <w:bottom w:val="single" w:sz="4" w:space="0" w:color="auto"/>
              <w:right w:val="single" w:sz="4" w:space="0" w:color="auto"/>
            </w:tcBorders>
          </w:tcPr>
          <w:p w:rsidR="0015710B" w:rsidRDefault="0015710B" w:rsidP="001B22F7">
            <w:pPr>
              <w:pStyle w:val="a3"/>
              <w:shd w:val="clear" w:color="auto" w:fill="FFFFFF"/>
              <w:spacing w:before="120" w:beforeAutospacing="0" w:after="120" w:afterAutospacing="0" w:line="228" w:lineRule="atLeast"/>
              <w:rPr>
                <w:rFonts w:ascii="Trebuchet MS" w:hAnsi="Trebuchet MS"/>
                <w:color w:val="333333"/>
                <w:lang w:eastAsia="en-US"/>
              </w:rPr>
            </w:pPr>
            <w:r>
              <w:rPr>
                <w:rFonts w:ascii="Trebuchet MS" w:hAnsi="Trebuchet MS"/>
                <w:color w:val="333333"/>
                <w:lang w:eastAsia="en-US"/>
              </w:rPr>
              <w:t>1. И.П. - лежа на спине, руки вверх: рывком поднимание ног и туловища в сед углом («складной нож»). В конечном положении пальцами рук касаться носков ног. Дыхание: лежа на спине - вдох, сед углом - выдох.</w:t>
            </w:r>
          </w:p>
          <w:p w:rsidR="0015710B" w:rsidRDefault="0015710B" w:rsidP="001B22F7">
            <w:pPr>
              <w:pStyle w:val="a3"/>
              <w:shd w:val="clear" w:color="auto" w:fill="FFFFFF"/>
              <w:spacing w:before="120" w:beforeAutospacing="0" w:after="120" w:afterAutospacing="0" w:line="228" w:lineRule="atLeast"/>
              <w:rPr>
                <w:rFonts w:ascii="Trebuchet MS" w:hAnsi="Trebuchet MS"/>
                <w:color w:val="333333"/>
                <w:lang w:eastAsia="en-US"/>
              </w:rPr>
            </w:pPr>
            <w:r>
              <w:rPr>
                <w:noProof/>
              </w:rPr>
              <w:drawing>
                <wp:anchor distT="47625" distB="47625" distL="95250" distR="95250" simplePos="0" relativeHeight="251655168" behindDoc="0" locked="0" layoutInCell="1" allowOverlap="0">
                  <wp:simplePos x="0" y="0"/>
                  <wp:positionH relativeFrom="column">
                    <wp:align>left</wp:align>
                  </wp:positionH>
                  <wp:positionV relativeFrom="line">
                    <wp:posOffset>0</wp:posOffset>
                  </wp:positionV>
                  <wp:extent cx="1428750" cy="571500"/>
                  <wp:effectExtent l="19050" t="0" r="0" b="0"/>
                  <wp:wrapSquare wrapText="bothSides"/>
                  <wp:docPr id="12" name="Рисунок 2" descr="Упражнения для развития мышц брюшного пре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Упражнения для развития мышц брюшного пресса"/>
                          <pic:cNvPicPr>
                            <a:picLocks noChangeAspect="1" noChangeArrowheads="1"/>
                          </pic:cNvPicPr>
                        </pic:nvPicPr>
                        <pic:blipFill>
                          <a:blip r:embed="rId6" cstate="print"/>
                          <a:srcRect/>
                          <a:stretch>
                            <a:fillRect/>
                          </a:stretch>
                        </pic:blipFill>
                        <pic:spPr bwMode="auto">
                          <a:xfrm>
                            <a:off x="0" y="0"/>
                            <a:ext cx="1428750" cy="571500"/>
                          </a:xfrm>
                          <a:prstGeom prst="rect">
                            <a:avLst/>
                          </a:prstGeom>
                          <a:noFill/>
                        </pic:spPr>
                      </pic:pic>
                    </a:graphicData>
                  </a:graphic>
                </wp:anchor>
              </w:drawing>
            </w:r>
            <w:r>
              <w:rPr>
                <w:rFonts w:ascii="Trebuchet MS" w:hAnsi="Trebuchet MS"/>
                <w:color w:val="333333"/>
                <w:lang w:eastAsia="en-US"/>
              </w:rPr>
              <w:t>2. И.П. - как и в предыдущем упражнении: рывком поднимание ног и туловища в сед углом с попеременными поворотами туловища вправо-влево. Дыхание, как и в предыдущем упражнении.</w:t>
            </w:r>
          </w:p>
          <w:p w:rsidR="0015710B" w:rsidRDefault="0015710B" w:rsidP="001B22F7">
            <w:pPr>
              <w:pStyle w:val="a3"/>
              <w:shd w:val="clear" w:color="auto" w:fill="FFFFFF"/>
              <w:spacing w:before="120" w:beforeAutospacing="0" w:after="120" w:afterAutospacing="0" w:line="228" w:lineRule="atLeast"/>
              <w:rPr>
                <w:rFonts w:ascii="Trebuchet MS" w:hAnsi="Trebuchet MS"/>
                <w:color w:val="333333"/>
                <w:lang w:eastAsia="en-US"/>
              </w:rPr>
            </w:pPr>
            <w:r>
              <w:rPr>
                <w:noProof/>
              </w:rPr>
              <w:drawing>
                <wp:anchor distT="47625" distB="47625" distL="95250" distR="95250" simplePos="0" relativeHeight="251656192" behindDoc="0" locked="0" layoutInCell="1" allowOverlap="0">
                  <wp:simplePos x="0" y="0"/>
                  <wp:positionH relativeFrom="column">
                    <wp:align>right</wp:align>
                  </wp:positionH>
                  <wp:positionV relativeFrom="line">
                    <wp:posOffset>0</wp:posOffset>
                  </wp:positionV>
                  <wp:extent cx="1143000" cy="571500"/>
                  <wp:effectExtent l="19050" t="0" r="0" b="0"/>
                  <wp:wrapSquare wrapText="bothSides"/>
                  <wp:docPr id="11" name="Рисунок 3" descr="Упражнения для развития мышц брюшного пре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Упражнения для развития мышц брюшного пресса"/>
                          <pic:cNvPicPr>
                            <a:picLocks noChangeAspect="1" noChangeArrowheads="1"/>
                          </pic:cNvPicPr>
                        </pic:nvPicPr>
                        <pic:blipFill>
                          <a:blip r:embed="rId7" cstate="print"/>
                          <a:srcRect/>
                          <a:stretch>
                            <a:fillRect/>
                          </a:stretch>
                        </pic:blipFill>
                        <pic:spPr bwMode="auto">
                          <a:xfrm>
                            <a:off x="0" y="0"/>
                            <a:ext cx="1143000" cy="571500"/>
                          </a:xfrm>
                          <a:prstGeom prst="rect">
                            <a:avLst/>
                          </a:prstGeom>
                          <a:noFill/>
                        </pic:spPr>
                      </pic:pic>
                    </a:graphicData>
                  </a:graphic>
                </wp:anchor>
              </w:drawing>
            </w:r>
            <w:bookmarkStart w:id="1" w:name="cutid1"/>
            <w:bookmarkEnd w:id="1"/>
            <w:r>
              <w:rPr>
                <w:rFonts w:ascii="Trebuchet MS" w:hAnsi="Trebuchet MS"/>
                <w:color w:val="333333"/>
                <w:lang w:eastAsia="en-US"/>
              </w:rPr>
              <w:t>3. И.П. - лежа на полу, ноги согнуты в коленях и закреплены на подставке, руки за головой: поднять голову и достать подбородком грудь, затем приподнять плечевой пояс (оторвать лопатки от пола) и держать 3-5 секунд, вернуться в И.П. Дыхание: в И.П. - вдох, голову вперед и напряжение мышц - выдох.</w:t>
            </w:r>
          </w:p>
          <w:p w:rsidR="0015710B" w:rsidRDefault="0015710B" w:rsidP="001B22F7">
            <w:pPr>
              <w:pStyle w:val="a3"/>
              <w:shd w:val="clear" w:color="auto" w:fill="FFFFFF"/>
              <w:spacing w:before="120" w:beforeAutospacing="0" w:after="120" w:afterAutospacing="0" w:line="228" w:lineRule="atLeast"/>
              <w:rPr>
                <w:rFonts w:ascii="Trebuchet MS" w:hAnsi="Trebuchet MS"/>
                <w:color w:val="333333"/>
                <w:lang w:eastAsia="en-US"/>
              </w:rPr>
            </w:pPr>
            <w:r>
              <w:rPr>
                <w:noProof/>
              </w:rPr>
              <w:drawing>
                <wp:anchor distT="47625" distB="47625" distL="95250" distR="95250" simplePos="0" relativeHeight="251657216" behindDoc="0" locked="0" layoutInCell="1" allowOverlap="0">
                  <wp:simplePos x="0" y="0"/>
                  <wp:positionH relativeFrom="column">
                    <wp:align>left</wp:align>
                  </wp:positionH>
                  <wp:positionV relativeFrom="line">
                    <wp:posOffset>0</wp:posOffset>
                  </wp:positionV>
                  <wp:extent cx="1143000" cy="762000"/>
                  <wp:effectExtent l="19050" t="0" r="0" b="0"/>
                  <wp:wrapSquare wrapText="bothSides"/>
                  <wp:docPr id="10" name="Рисунок 4" descr="Упражнения для развития мышц брюшного пре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Упражнения для развития мышц брюшного пресса"/>
                          <pic:cNvPicPr>
                            <a:picLocks noChangeAspect="1" noChangeArrowheads="1"/>
                          </pic:cNvPicPr>
                        </pic:nvPicPr>
                        <pic:blipFill>
                          <a:blip r:embed="rId8" cstate="print"/>
                          <a:srcRect/>
                          <a:stretch>
                            <a:fillRect/>
                          </a:stretch>
                        </pic:blipFill>
                        <pic:spPr bwMode="auto">
                          <a:xfrm>
                            <a:off x="0" y="0"/>
                            <a:ext cx="1143000" cy="762000"/>
                          </a:xfrm>
                          <a:prstGeom prst="rect">
                            <a:avLst/>
                          </a:prstGeom>
                          <a:noFill/>
                        </pic:spPr>
                      </pic:pic>
                    </a:graphicData>
                  </a:graphic>
                </wp:anchor>
              </w:drawing>
            </w:r>
            <w:r>
              <w:rPr>
                <w:rFonts w:ascii="Trebuchet MS" w:hAnsi="Trebuchet MS"/>
                <w:color w:val="333333"/>
                <w:lang w:eastAsia="en-US"/>
              </w:rPr>
              <w:t>4. И.П. - лежа спиной на горизонтальной скамье, ноги закреплены и слегка согнуты в коленях, руки за головой: поднимание туловища вверх-вперед. Для усложнения упражнения его можно выполнять с отягощением на плечах в виде штанги или диска от штанги. Дыхание - как и в предыдущих упражнениях.</w:t>
            </w:r>
          </w:p>
          <w:p w:rsidR="0015710B" w:rsidRDefault="0015710B" w:rsidP="001B22F7">
            <w:pPr>
              <w:pStyle w:val="a3"/>
              <w:shd w:val="clear" w:color="auto" w:fill="FFFFFF"/>
              <w:spacing w:before="120" w:beforeAutospacing="0" w:after="120" w:afterAutospacing="0" w:line="228" w:lineRule="atLeast"/>
              <w:rPr>
                <w:rFonts w:ascii="Trebuchet MS" w:hAnsi="Trebuchet MS"/>
                <w:color w:val="333333"/>
                <w:lang w:eastAsia="en-US"/>
              </w:rPr>
            </w:pPr>
            <w:r>
              <w:rPr>
                <w:noProof/>
              </w:rPr>
              <w:drawing>
                <wp:anchor distT="47625" distB="47625" distL="95250" distR="95250" simplePos="0" relativeHeight="251658240" behindDoc="0" locked="0" layoutInCell="1" allowOverlap="0">
                  <wp:simplePos x="0" y="0"/>
                  <wp:positionH relativeFrom="column">
                    <wp:align>right</wp:align>
                  </wp:positionH>
                  <wp:positionV relativeFrom="line">
                    <wp:posOffset>0</wp:posOffset>
                  </wp:positionV>
                  <wp:extent cx="1143000" cy="857250"/>
                  <wp:effectExtent l="19050" t="0" r="0" b="0"/>
                  <wp:wrapSquare wrapText="bothSides"/>
                  <wp:docPr id="9" name="Рисунок 5" descr="Упражнения для развития мышц брюшного пре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Упражнения для развития мышц брюшного пресса"/>
                          <pic:cNvPicPr>
                            <a:picLocks noChangeAspect="1" noChangeArrowheads="1"/>
                          </pic:cNvPicPr>
                        </pic:nvPicPr>
                        <pic:blipFill>
                          <a:blip r:embed="rId9" cstate="print"/>
                          <a:srcRect/>
                          <a:stretch>
                            <a:fillRect/>
                          </a:stretch>
                        </pic:blipFill>
                        <pic:spPr bwMode="auto">
                          <a:xfrm>
                            <a:off x="0" y="0"/>
                            <a:ext cx="1143000" cy="857250"/>
                          </a:xfrm>
                          <a:prstGeom prst="rect">
                            <a:avLst/>
                          </a:prstGeom>
                          <a:noFill/>
                        </pic:spPr>
                      </pic:pic>
                    </a:graphicData>
                  </a:graphic>
                </wp:anchor>
              </w:drawing>
            </w:r>
            <w:r>
              <w:rPr>
                <w:rFonts w:ascii="Trebuchet MS" w:hAnsi="Trebuchet MS"/>
                <w:color w:val="333333"/>
                <w:lang w:eastAsia="en-US"/>
              </w:rPr>
              <w:t xml:space="preserve">5. И.П. - лежа спиной на </w:t>
            </w:r>
            <w:r>
              <w:rPr>
                <w:rFonts w:ascii="Trebuchet MS" w:hAnsi="Trebuchet MS"/>
                <w:color w:val="333333"/>
                <w:lang w:eastAsia="en-US"/>
              </w:rPr>
              <w:lastRenderedPageBreak/>
              <w:t>наклонной доске головой вниз, ноги закреплены и слегка согнуты в коленях, руки за головой: поднимание туловища вверх-вперед, пальцами рук достать носки ног. Дыхание - как и в предыдущих упражнениях.</w:t>
            </w:r>
          </w:p>
          <w:p w:rsidR="0015710B" w:rsidRDefault="0015710B" w:rsidP="001B22F7">
            <w:pPr>
              <w:pStyle w:val="a3"/>
              <w:shd w:val="clear" w:color="auto" w:fill="FFFFFF"/>
              <w:spacing w:before="120" w:beforeAutospacing="0" w:after="120" w:afterAutospacing="0" w:line="228" w:lineRule="atLeast"/>
              <w:rPr>
                <w:rFonts w:ascii="Trebuchet MS" w:hAnsi="Trebuchet MS"/>
                <w:color w:val="333333"/>
                <w:lang w:eastAsia="en-US"/>
              </w:rPr>
            </w:pPr>
            <w:r>
              <w:rPr>
                <w:noProof/>
              </w:rPr>
              <w:drawing>
                <wp:anchor distT="47625" distB="47625" distL="95250" distR="95250" simplePos="0" relativeHeight="251659264" behindDoc="0" locked="0" layoutInCell="1" allowOverlap="0">
                  <wp:simplePos x="0" y="0"/>
                  <wp:positionH relativeFrom="column">
                    <wp:align>left</wp:align>
                  </wp:positionH>
                  <wp:positionV relativeFrom="line">
                    <wp:posOffset>0</wp:posOffset>
                  </wp:positionV>
                  <wp:extent cx="1143000" cy="666750"/>
                  <wp:effectExtent l="19050" t="0" r="0" b="0"/>
                  <wp:wrapSquare wrapText="bothSides"/>
                  <wp:docPr id="8" name="Рисунок 6" descr="Упражнения для развития мышц брюшного пре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Упражнения для развития мышц брюшного пресса"/>
                          <pic:cNvPicPr>
                            <a:picLocks noChangeAspect="1" noChangeArrowheads="1"/>
                          </pic:cNvPicPr>
                        </pic:nvPicPr>
                        <pic:blipFill>
                          <a:blip r:embed="rId10" cstate="print"/>
                          <a:srcRect/>
                          <a:stretch>
                            <a:fillRect/>
                          </a:stretch>
                        </pic:blipFill>
                        <pic:spPr bwMode="auto">
                          <a:xfrm>
                            <a:off x="0" y="0"/>
                            <a:ext cx="1143000" cy="666750"/>
                          </a:xfrm>
                          <a:prstGeom prst="rect">
                            <a:avLst/>
                          </a:prstGeom>
                          <a:noFill/>
                        </pic:spPr>
                      </pic:pic>
                    </a:graphicData>
                  </a:graphic>
                </wp:anchor>
              </w:drawing>
            </w:r>
            <w:r>
              <w:rPr>
                <w:rFonts w:ascii="Trebuchet MS" w:hAnsi="Trebuchet MS"/>
                <w:color w:val="333333"/>
                <w:lang w:eastAsia="en-US"/>
              </w:rPr>
              <w:t>6. И.П. - лежа на спине на полу, ноги закреплены на подставке, руки за головой в замке: поднимание туловища и наклон вперёд до касания грудью колен. Для усложнения упражнения его можно выполнять с отягощением на плечах (гриф или диск от штанги, гиря). Дыхание: лежа в И.П. - вдох, подъем туловища - выдох.</w:t>
            </w:r>
          </w:p>
          <w:p w:rsidR="0015710B" w:rsidRDefault="0015710B" w:rsidP="001B22F7">
            <w:pPr>
              <w:pStyle w:val="a3"/>
              <w:shd w:val="clear" w:color="auto" w:fill="FFFFFF"/>
              <w:spacing w:before="120" w:beforeAutospacing="0" w:after="120" w:afterAutospacing="0" w:line="228" w:lineRule="atLeast"/>
              <w:rPr>
                <w:rFonts w:ascii="Trebuchet MS" w:hAnsi="Trebuchet MS"/>
                <w:color w:val="333333"/>
                <w:lang w:eastAsia="en-US"/>
              </w:rPr>
            </w:pPr>
            <w:r>
              <w:rPr>
                <w:noProof/>
              </w:rPr>
              <w:drawing>
                <wp:anchor distT="47625" distB="47625" distL="95250" distR="95250" simplePos="0" relativeHeight="251660288" behindDoc="0" locked="0" layoutInCell="1" allowOverlap="0">
                  <wp:simplePos x="0" y="0"/>
                  <wp:positionH relativeFrom="column">
                    <wp:align>right</wp:align>
                  </wp:positionH>
                  <wp:positionV relativeFrom="line">
                    <wp:posOffset>0</wp:posOffset>
                  </wp:positionV>
                  <wp:extent cx="1143000" cy="762000"/>
                  <wp:effectExtent l="19050" t="0" r="0" b="0"/>
                  <wp:wrapSquare wrapText="bothSides"/>
                  <wp:docPr id="7" name="Рисунок 7" descr="Упражнения для развития мышц брюшного пре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Упражнения для развития мышц брюшного пресса"/>
                          <pic:cNvPicPr>
                            <a:picLocks noChangeAspect="1" noChangeArrowheads="1"/>
                          </pic:cNvPicPr>
                        </pic:nvPicPr>
                        <pic:blipFill>
                          <a:blip r:embed="rId11" cstate="print"/>
                          <a:srcRect/>
                          <a:stretch>
                            <a:fillRect/>
                          </a:stretch>
                        </pic:blipFill>
                        <pic:spPr bwMode="auto">
                          <a:xfrm>
                            <a:off x="0" y="0"/>
                            <a:ext cx="1143000" cy="762000"/>
                          </a:xfrm>
                          <a:prstGeom prst="rect">
                            <a:avLst/>
                          </a:prstGeom>
                          <a:noFill/>
                        </pic:spPr>
                      </pic:pic>
                    </a:graphicData>
                  </a:graphic>
                </wp:anchor>
              </w:drawing>
            </w:r>
            <w:r>
              <w:rPr>
                <w:rFonts w:ascii="Trebuchet MS" w:hAnsi="Trebuchet MS"/>
                <w:color w:val="333333"/>
                <w:lang w:eastAsia="en-US"/>
              </w:rPr>
              <w:t>7. И.П. - сидя на бедрах и ягодицах на краю скамьи, ноги закреплены, "руки в замке за головой, туловище опустить ниже уровня скамьи, спину прогнуть: поднимание туловища и наклон вперёд до касания грудью колен. Для усложнения упражнения выполнять его с отягощением на груди или за головой. Дыхание - как и при выполнении предыдущих упражнений.</w:t>
            </w:r>
          </w:p>
          <w:p w:rsidR="0015710B" w:rsidRDefault="0015710B" w:rsidP="001B22F7">
            <w:pPr>
              <w:spacing w:after="0" w:line="240" w:lineRule="auto"/>
              <w:jc w:val="center"/>
              <w:rPr>
                <w:rFonts w:ascii="Times New Roman" w:hAnsi="Times New Roman" w:cs="Times New Roman"/>
                <w:sz w:val="24"/>
                <w:szCs w:val="24"/>
              </w:rPr>
            </w:pPr>
          </w:p>
        </w:tc>
        <w:tc>
          <w:tcPr>
            <w:tcW w:w="2138" w:type="dxa"/>
            <w:gridSpan w:val="3"/>
            <w:tcBorders>
              <w:top w:val="single" w:sz="4" w:space="0" w:color="auto"/>
              <w:left w:val="single" w:sz="4" w:space="0" w:color="auto"/>
              <w:bottom w:val="single" w:sz="4" w:space="0" w:color="auto"/>
              <w:right w:val="single" w:sz="4" w:space="0" w:color="auto"/>
            </w:tcBorders>
            <w:hideMark/>
          </w:tcPr>
          <w:p w:rsidR="0015710B" w:rsidRDefault="00C345FC"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Режим дня</w:t>
            </w:r>
          </w:p>
        </w:tc>
      </w:tr>
      <w:tr w:rsidR="002B2FC4" w:rsidTr="001B22F7">
        <w:trPr>
          <w:trHeight w:val="1683"/>
        </w:trPr>
        <w:tc>
          <w:tcPr>
            <w:tcW w:w="624" w:type="dxa"/>
            <w:tcBorders>
              <w:top w:val="single" w:sz="4" w:space="0" w:color="auto"/>
              <w:left w:val="single" w:sz="4" w:space="0" w:color="auto"/>
              <w:bottom w:val="single" w:sz="4" w:space="0" w:color="auto"/>
              <w:right w:val="single" w:sz="4" w:space="0" w:color="auto"/>
            </w:tcBorders>
            <w:hideMark/>
          </w:tcPr>
          <w:p w:rsidR="0015710B" w:rsidRDefault="0015710B"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637" w:type="dxa"/>
            <w:tcBorders>
              <w:top w:val="single" w:sz="4" w:space="0" w:color="auto"/>
              <w:left w:val="single" w:sz="4" w:space="0" w:color="auto"/>
              <w:bottom w:val="single" w:sz="4" w:space="0" w:color="auto"/>
              <w:right w:val="single" w:sz="4" w:space="0" w:color="auto"/>
            </w:tcBorders>
            <w:hideMark/>
          </w:tcPr>
          <w:p w:rsidR="0015710B" w:rsidRDefault="0015710B"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Упражнения на развитие дыхания</w:t>
            </w:r>
          </w:p>
        </w:tc>
        <w:tc>
          <w:tcPr>
            <w:tcW w:w="1356" w:type="dxa"/>
            <w:tcBorders>
              <w:top w:val="single" w:sz="4" w:space="0" w:color="auto"/>
              <w:left w:val="single" w:sz="4" w:space="0" w:color="auto"/>
              <w:bottom w:val="single" w:sz="4" w:space="0" w:color="auto"/>
              <w:right w:val="single" w:sz="4" w:space="0" w:color="auto"/>
            </w:tcBorders>
            <w:hideMark/>
          </w:tcPr>
          <w:p w:rsidR="0015710B" w:rsidRDefault="00C345FC"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r w:rsidR="0015710B">
              <w:rPr>
                <w:rFonts w:ascii="Times New Roman" w:hAnsi="Times New Roman" w:cs="Times New Roman"/>
                <w:sz w:val="24"/>
                <w:szCs w:val="24"/>
              </w:rPr>
              <w:t>.04.2020</w:t>
            </w:r>
          </w:p>
        </w:tc>
        <w:tc>
          <w:tcPr>
            <w:tcW w:w="3816" w:type="dxa"/>
            <w:gridSpan w:val="2"/>
            <w:tcBorders>
              <w:top w:val="single" w:sz="4" w:space="0" w:color="auto"/>
              <w:left w:val="single" w:sz="4" w:space="0" w:color="auto"/>
              <w:bottom w:val="single" w:sz="4" w:space="0" w:color="auto"/>
              <w:right w:val="single" w:sz="4" w:space="0" w:color="auto"/>
            </w:tcBorders>
          </w:tcPr>
          <w:p w:rsidR="0015710B" w:rsidRDefault="0015710B" w:rsidP="001B22F7">
            <w:pPr>
              <w:numPr>
                <w:ilvl w:val="0"/>
                <w:numId w:val="3"/>
              </w:numPr>
              <w:spacing w:after="0" w:line="240" w:lineRule="auto"/>
              <w:ind w:left="240"/>
              <w:textAlignment w:val="baseline"/>
              <w:rPr>
                <w:rFonts w:ascii="Helvetica" w:eastAsia="Times New Roman" w:hAnsi="Helvetica" w:cs="Helvetica"/>
                <w:color w:val="2B2B2B"/>
                <w:sz w:val="19"/>
                <w:szCs w:val="19"/>
                <w:lang w:eastAsia="ru-RU"/>
              </w:rPr>
            </w:pPr>
            <w:r>
              <w:rPr>
                <w:rFonts w:ascii="Helvetica" w:eastAsia="Times New Roman" w:hAnsi="Helvetica" w:cs="Helvetica"/>
                <w:b/>
                <w:bCs/>
                <w:color w:val="2B2B2B"/>
                <w:sz w:val="19"/>
                <w:lang w:eastAsia="ru-RU"/>
              </w:rPr>
              <w:t>«Ладошки».</w:t>
            </w:r>
            <w:r>
              <w:rPr>
                <w:rFonts w:ascii="Helvetica" w:eastAsia="Times New Roman" w:hAnsi="Helvetica" w:cs="Helvetica"/>
                <w:color w:val="2B2B2B"/>
                <w:sz w:val="19"/>
                <w:szCs w:val="19"/>
                <w:lang w:eastAsia="ru-RU"/>
              </w:rPr>
              <w:t> Стоя прямо, руки согнуты в локтях, ладони на зрителя. Делая шумные вдохи, сжимаем ладони в кулаки. Выдох при этом неслышный (пассивный), руки разжимаем.</w:t>
            </w:r>
            <w:r>
              <w:rPr>
                <w:rFonts w:ascii="Helvetica" w:eastAsia="Times New Roman" w:hAnsi="Helvetica" w:cs="Helvetica"/>
                <w:color w:val="2B2B2B"/>
                <w:sz w:val="19"/>
                <w:szCs w:val="19"/>
                <w:lang w:eastAsia="ru-RU"/>
              </w:rPr>
              <w:br/>
            </w:r>
            <w:r>
              <w:rPr>
                <w:rFonts w:ascii="Helvetica" w:eastAsia="Times New Roman" w:hAnsi="Helvetica" w:cs="Helvetica"/>
                <w:noProof/>
                <w:color w:val="2B2B2B"/>
                <w:sz w:val="19"/>
                <w:szCs w:val="19"/>
                <w:lang w:eastAsia="ru-RU"/>
              </w:rPr>
              <w:lastRenderedPageBreak/>
              <w:drawing>
                <wp:inline distT="0" distB="0" distL="0" distR="0">
                  <wp:extent cx="1235075" cy="1376045"/>
                  <wp:effectExtent l="19050" t="0" r="3175" b="0"/>
                  <wp:docPr id="1" name="Рисунок 1" descr="http://prostoy-put.ru/wp-content/uploads/2017/02/dykhatelnaya-gimnasti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ostoy-put.ru/wp-content/uploads/2017/02/dykhatelnaya-gimnastika-1.jpg"/>
                          <pic:cNvPicPr>
                            <a:picLocks noChangeAspect="1" noChangeArrowheads="1"/>
                          </pic:cNvPicPr>
                        </pic:nvPicPr>
                        <pic:blipFill>
                          <a:blip r:embed="rId12" cstate="print"/>
                          <a:srcRect/>
                          <a:stretch>
                            <a:fillRect/>
                          </a:stretch>
                        </pic:blipFill>
                        <pic:spPr bwMode="auto">
                          <a:xfrm>
                            <a:off x="0" y="0"/>
                            <a:ext cx="1235075" cy="1376045"/>
                          </a:xfrm>
                          <a:prstGeom prst="rect">
                            <a:avLst/>
                          </a:prstGeom>
                          <a:noFill/>
                          <a:ln w="9525">
                            <a:noFill/>
                            <a:miter lim="800000"/>
                            <a:headEnd/>
                            <a:tailEnd/>
                          </a:ln>
                        </pic:spPr>
                      </pic:pic>
                    </a:graphicData>
                  </a:graphic>
                </wp:inline>
              </w:drawing>
            </w:r>
          </w:p>
          <w:p w:rsidR="0015710B" w:rsidRDefault="0015710B" w:rsidP="001B22F7">
            <w:pPr>
              <w:numPr>
                <w:ilvl w:val="0"/>
                <w:numId w:val="3"/>
              </w:numPr>
              <w:spacing w:after="0" w:line="240" w:lineRule="auto"/>
              <w:ind w:left="240"/>
              <w:textAlignment w:val="baseline"/>
              <w:rPr>
                <w:rFonts w:ascii="Helvetica" w:eastAsia="Times New Roman" w:hAnsi="Helvetica" w:cs="Helvetica"/>
                <w:color w:val="2B2B2B"/>
                <w:sz w:val="19"/>
                <w:szCs w:val="19"/>
                <w:lang w:eastAsia="ru-RU"/>
              </w:rPr>
            </w:pPr>
            <w:r>
              <w:rPr>
                <w:rFonts w:ascii="Helvetica" w:eastAsia="Times New Roman" w:hAnsi="Helvetica" w:cs="Helvetica"/>
                <w:b/>
                <w:bCs/>
                <w:color w:val="2B2B2B"/>
                <w:sz w:val="19"/>
                <w:lang w:eastAsia="ru-RU"/>
              </w:rPr>
              <w:t>«Погончики».</w:t>
            </w:r>
            <w:r>
              <w:rPr>
                <w:rFonts w:ascii="Helvetica" w:eastAsia="Times New Roman" w:hAnsi="Helvetica" w:cs="Helvetica"/>
                <w:color w:val="2B2B2B"/>
                <w:sz w:val="19"/>
                <w:szCs w:val="19"/>
                <w:lang w:eastAsia="ru-RU"/>
              </w:rPr>
              <w:t> Стоя прямо, руки сжаты в кулаки и расположены на уровне пояса. На вдохах руки толкаем вниз, на выдохе возвращаем обратно.</w:t>
            </w:r>
            <w:r>
              <w:rPr>
                <w:rFonts w:ascii="Helvetica" w:eastAsia="Times New Roman" w:hAnsi="Helvetica" w:cs="Helvetica"/>
                <w:color w:val="2B2B2B"/>
                <w:sz w:val="19"/>
                <w:szCs w:val="19"/>
                <w:lang w:eastAsia="ru-RU"/>
              </w:rPr>
              <w:br/>
            </w:r>
            <w:r>
              <w:rPr>
                <w:rFonts w:ascii="Helvetica" w:eastAsia="Times New Roman" w:hAnsi="Helvetica" w:cs="Helvetica"/>
                <w:noProof/>
                <w:color w:val="2B2B2B"/>
                <w:sz w:val="19"/>
                <w:szCs w:val="19"/>
                <w:lang w:eastAsia="ru-RU"/>
              </w:rPr>
              <w:drawing>
                <wp:inline distT="0" distB="0" distL="0" distR="0">
                  <wp:extent cx="1149985" cy="1376045"/>
                  <wp:effectExtent l="19050" t="0" r="0" b="0"/>
                  <wp:docPr id="2" name="Рисунок 2" descr="http://prostoy-put.ru/wp-content/uploads/2017/02/dykhatelnaya-gimnastik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prostoy-put.ru/wp-content/uploads/2017/02/dykhatelnaya-gimnastika-2.jpg"/>
                          <pic:cNvPicPr>
                            <a:picLocks noChangeAspect="1" noChangeArrowheads="1"/>
                          </pic:cNvPicPr>
                        </pic:nvPicPr>
                        <pic:blipFill>
                          <a:blip r:embed="rId13" cstate="print"/>
                          <a:srcRect/>
                          <a:stretch>
                            <a:fillRect/>
                          </a:stretch>
                        </pic:blipFill>
                        <pic:spPr bwMode="auto">
                          <a:xfrm>
                            <a:off x="0" y="0"/>
                            <a:ext cx="1149985" cy="1376045"/>
                          </a:xfrm>
                          <a:prstGeom prst="rect">
                            <a:avLst/>
                          </a:prstGeom>
                          <a:noFill/>
                          <a:ln w="9525">
                            <a:noFill/>
                            <a:miter lim="800000"/>
                            <a:headEnd/>
                            <a:tailEnd/>
                          </a:ln>
                        </pic:spPr>
                      </pic:pic>
                    </a:graphicData>
                  </a:graphic>
                </wp:inline>
              </w:drawing>
            </w:r>
          </w:p>
          <w:p w:rsidR="0015710B" w:rsidRDefault="0015710B" w:rsidP="001B22F7">
            <w:pPr>
              <w:numPr>
                <w:ilvl w:val="0"/>
                <w:numId w:val="3"/>
              </w:numPr>
              <w:spacing w:after="0" w:line="240" w:lineRule="auto"/>
              <w:ind w:left="240"/>
              <w:textAlignment w:val="baseline"/>
              <w:rPr>
                <w:rFonts w:ascii="Helvetica" w:eastAsia="Times New Roman" w:hAnsi="Helvetica" w:cs="Helvetica"/>
                <w:color w:val="2B2B2B"/>
                <w:sz w:val="19"/>
                <w:szCs w:val="19"/>
                <w:lang w:eastAsia="ru-RU"/>
              </w:rPr>
            </w:pPr>
            <w:r>
              <w:rPr>
                <w:rFonts w:ascii="Helvetica" w:eastAsia="Times New Roman" w:hAnsi="Helvetica" w:cs="Helvetica"/>
                <w:b/>
                <w:bCs/>
                <w:color w:val="2B2B2B"/>
                <w:sz w:val="19"/>
                <w:lang w:eastAsia="ru-RU"/>
              </w:rPr>
              <w:t>«Насос».</w:t>
            </w:r>
            <w:r>
              <w:rPr>
                <w:rFonts w:ascii="Helvetica" w:eastAsia="Times New Roman" w:hAnsi="Helvetica" w:cs="Helvetica"/>
                <w:color w:val="2B2B2B"/>
                <w:sz w:val="19"/>
                <w:szCs w:val="19"/>
                <w:lang w:eastAsia="ru-RU"/>
              </w:rPr>
              <w:t> Ноги на ширине плеч, наклоняемся немного вниз, спина округлена, руки спокойно свисают. Наклоняемся ниже с вдохом, как будто надуваем шину, до пола руками доставать не нужно. С выдохом поднимаемся в исходное положение.</w:t>
            </w:r>
            <w:r>
              <w:rPr>
                <w:rFonts w:ascii="Helvetica" w:eastAsia="Times New Roman" w:hAnsi="Helvetica" w:cs="Helvetica"/>
                <w:color w:val="2B2B2B"/>
                <w:sz w:val="19"/>
                <w:szCs w:val="19"/>
                <w:lang w:eastAsia="ru-RU"/>
              </w:rPr>
              <w:br/>
            </w:r>
            <w:r>
              <w:rPr>
                <w:rFonts w:ascii="Helvetica" w:eastAsia="Times New Roman" w:hAnsi="Helvetica" w:cs="Helvetica"/>
                <w:noProof/>
                <w:color w:val="2B2B2B"/>
                <w:sz w:val="19"/>
                <w:szCs w:val="19"/>
                <w:lang w:eastAsia="ru-RU"/>
              </w:rPr>
              <w:drawing>
                <wp:inline distT="0" distB="0" distL="0" distR="0">
                  <wp:extent cx="1376045" cy="980440"/>
                  <wp:effectExtent l="19050" t="0" r="0" b="0"/>
                  <wp:docPr id="3" name="Рисунок 3" descr="http://prostoy-put.ru/wp-content/uploads/2017/02/dykhatelnaya-gimnastik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prostoy-put.ru/wp-content/uploads/2017/02/dykhatelnaya-gimnastika-3.jpg"/>
                          <pic:cNvPicPr>
                            <a:picLocks noChangeAspect="1" noChangeArrowheads="1"/>
                          </pic:cNvPicPr>
                        </pic:nvPicPr>
                        <pic:blipFill>
                          <a:blip r:embed="rId14" cstate="print"/>
                          <a:srcRect/>
                          <a:stretch>
                            <a:fillRect/>
                          </a:stretch>
                        </pic:blipFill>
                        <pic:spPr bwMode="auto">
                          <a:xfrm>
                            <a:off x="0" y="0"/>
                            <a:ext cx="1376045" cy="980440"/>
                          </a:xfrm>
                          <a:prstGeom prst="rect">
                            <a:avLst/>
                          </a:prstGeom>
                          <a:noFill/>
                          <a:ln w="9525">
                            <a:noFill/>
                            <a:miter lim="800000"/>
                            <a:headEnd/>
                            <a:tailEnd/>
                          </a:ln>
                        </pic:spPr>
                      </pic:pic>
                    </a:graphicData>
                  </a:graphic>
                </wp:inline>
              </w:drawing>
            </w:r>
          </w:p>
          <w:p w:rsidR="0015710B" w:rsidRDefault="0015710B" w:rsidP="001B22F7">
            <w:pPr>
              <w:spacing w:after="144" w:line="240" w:lineRule="auto"/>
              <w:textAlignment w:val="baseline"/>
              <w:rPr>
                <w:rFonts w:ascii="Helvetica" w:eastAsia="Times New Roman" w:hAnsi="Helvetica" w:cs="Helvetica"/>
                <w:color w:val="2B2B2B"/>
                <w:sz w:val="19"/>
                <w:szCs w:val="19"/>
                <w:lang w:eastAsia="ru-RU"/>
              </w:rPr>
            </w:pPr>
            <w:r>
              <w:rPr>
                <w:rFonts w:ascii="Helvetica" w:eastAsia="Times New Roman" w:hAnsi="Helvetica" w:cs="Helvetica"/>
                <w:color w:val="2B2B2B"/>
                <w:sz w:val="19"/>
                <w:szCs w:val="19"/>
                <w:lang w:eastAsia="ru-RU"/>
              </w:rPr>
              <w:t>Не рекомендуется выполнять при травмах головы, повышенном давлении, образованиях конкрементов (в почках или желчном пузыре).</w:t>
            </w:r>
          </w:p>
          <w:p w:rsidR="0015710B" w:rsidRDefault="0015710B" w:rsidP="001B22F7">
            <w:pPr>
              <w:numPr>
                <w:ilvl w:val="0"/>
                <w:numId w:val="4"/>
              </w:numPr>
              <w:spacing w:after="0" w:line="240" w:lineRule="auto"/>
              <w:ind w:left="240"/>
              <w:textAlignment w:val="baseline"/>
              <w:rPr>
                <w:rFonts w:ascii="Helvetica" w:eastAsia="Times New Roman" w:hAnsi="Helvetica" w:cs="Helvetica"/>
                <w:color w:val="2B2B2B"/>
                <w:sz w:val="19"/>
                <w:szCs w:val="19"/>
                <w:lang w:eastAsia="ru-RU"/>
              </w:rPr>
            </w:pPr>
            <w:r>
              <w:rPr>
                <w:rFonts w:ascii="Helvetica" w:eastAsia="Times New Roman" w:hAnsi="Helvetica" w:cs="Helvetica"/>
                <w:b/>
                <w:bCs/>
                <w:color w:val="2B2B2B"/>
                <w:sz w:val="19"/>
                <w:lang w:eastAsia="ru-RU"/>
              </w:rPr>
              <w:t>«Кошка».</w:t>
            </w:r>
            <w:r>
              <w:rPr>
                <w:rFonts w:ascii="Helvetica" w:eastAsia="Times New Roman" w:hAnsi="Helvetica" w:cs="Helvetica"/>
                <w:color w:val="2B2B2B"/>
                <w:sz w:val="19"/>
                <w:szCs w:val="19"/>
                <w:lang w:eastAsia="ru-RU"/>
              </w:rPr>
              <w:t> Стоя, ноги на ширине плеч, руки согнуты в локтях у туловища, кисти спокойно свисают. Делайте поворот туловища вправо и одновременно полуприседание, в этот момент должен быть вдох, при этом руки выполняют хватательное движение. При возврате в исходное положение выдох. Затем в обратную сторону.</w:t>
            </w:r>
            <w:r>
              <w:rPr>
                <w:rFonts w:ascii="Helvetica" w:eastAsia="Times New Roman" w:hAnsi="Helvetica" w:cs="Helvetica"/>
                <w:color w:val="2B2B2B"/>
                <w:sz w:val="19"/>
                <w:szCs w:val="19"/>
                <w:lang w:eastAsia="ru-RU"/>
              </w:rPr>
              <w:br/>
            </w:r>
            <w:r>
              <w:rPr>
                <w:rFonts w:ascii="Helvetica" w:eastAsia="Times New Roman" w:hAnsi="Helvetica" w:cs="Helvetica"/>
                <w:noProof/>
                <w:color w:val="2B2B2B"/>
                <w:sz w:val="19"/>
                <w:szCs w:val="19"/>
                <w:lang w:eastAsia="ru-RU"/>
              </w:rPr>
              <w:drawing>
                <wp:inline distT="0" distB="0" distL="0" distR="0">
                  <wp:extent cx="1225550" cy="1376045"/>
                  <wp:effectExtent l="19050" t="0" r="0" b="0"/>
                  <wp:docPr id="4" name="Рисунок 4" descr="http://prostoy-put.ru/wp-content/uploads/2017/02/dykhatelnaya-gimnastika-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prostoy-put.ru/wp-content/uploads/2017/02/dykhatelnaya-gimnastika-4-2.jpg"/>
                          <pic:cNvPicPr>
                            <a:picLocks noChangeAspect="1" noChangeArrowheads="1"/>
                          </pic:cNvPicPr>
                        </pic:nvPicPr>
                        <pic:blipFill>
                          <a:blip r:embed="rId15" cstate="print"/>
                          <a:srcRect/>
                          <a:stretch>
                            <a:fillRect/>
                          </a:stretch>
                        </pic:blipFill>
                        <pic:spPr bwMode="auto">
                          <a:xfrm>
                            <a:off x="0" y="0"/>
                            <a:ext cx="1225550" cy="1376045"/>
                          </a:xfrm>
                          <a:prstGeom prst="rect">
                            <a:avLst/>
                          </a:prstGeom>
                          <a:noFill/>
                          <a:ln w="9525">
                            <a:noFill/>
                            <a:miter lim="800000"/>
                            <a:headEnd/>
                            <a:tailEnd/>
                          </a:ln>
                        </pic:spPr>
                      </pic:pic>
                    </a:graphicData>
                  </a:graphic>
                </wp:inline>
              </w:drawing>
            </w:r>
          </w:p>
          <w:p w:rsidR="0015710B" w:rsidRDefault="0015710B" w:rsidP="001B22F7">
            <w:pPr>
              <w:numPr>
                <w:ilvl w:val="0"/>
                <w:numId w:val="4"/>
              </w:numPr>
              <w:spacing w:after="0" w:line="240" w:lineRule="auto"/>
              <w:ind w:left="240"/>
              <w:textAlignment w:val="baseline"/>
              <w:rPr>
                <w:rFonts w:ascii="Helvetica" w:eastAsia="Times New Roman" w:hAnsi="Helvetica" w:cs="Helvetica"/>
                <w:color w:val="2B2B2B"/>
                <w:sz w:val="19"/>
                <w:szCs w:val="19"/>
                <w:lang w:eastAsia="ru-RU"/>
              </w:rPr>
            </w:pPr>
            <w:r>
              <w:rPr>
                <w:rFonts w:ascii="Helvetica" w:eastAsia="Times New Roman" w:hAnsi="Helvetica" w:cs="Helvetica"/>
                <w:b/>
                <w:bCs/>
                <w:color w:val="2B2B2B"/>
                <w:sz w:val="19"/>
                <w:lang w:eastAsia="ru-RU"/>
              </w:rPr>
              <w:t>«Обними плечи».</w:t>
            </w:r>
            <w:r>
              <w:rPr>
                <w:rFonts w:ascii="Helvetica" w:eastAsia="Times New Roman" w:hAnsi="Helvetica" w:cs="Helvetica"/>
                <w:color w:val="2B2B2B"/>
                <w:sz w:val="19"/>
                <w:szCs w:val="19"/>
                <w:lang w:eastAsia="ru-RU"/>
              </w:rPr>
              <w:t xml:space="preserve"> Стоя, поднимите руки на уровень груди и согните. </w:t>
            </w:r>
            <w:r>
              <w:rPr>
                <w:rFonts w:ascii="Helvetica" w:eastAsia="Times New Roman" w:hAnsi="Helvetica" w:cs="Helvetica"/>
                <w:color w:val="2B2B2B"/>
                <w:sz w:val="19"/>
                <w:szCs w:val="19"/>
                <w:lang w:eastAsia="ru-RU"/>
              </w:rPr>
              <w:lastRenderedPageBreak/>
              <w:t>Делая вдох, резко обнимание себя за плечи ладонями, старайтесь руки свести максимально. Они должны быть параллельны, но не скрещены, во время упражнения руки не меняйте. Не рекомендуется после инфаркта, при пороках сердца.</w:t>
            </w:r>
            <w:r>
              <w:rPr>
                <w:rFonts w:ascii="Helvetica" w:eastAsia="Times New Roman" w:hAnsi="Helvetica" w:cs="Helvetica"/>
                <w:color w:val="2B2B2B"/>
                <w:sz w:val="19"/>
                <w:szCs w:val="19"/>
                <w:lang w:eastAsia="ru-RU"/>
              </w:rPr>
              <w:br/>
            </w:r>
            <w:r>
              <w:rPr>
                <w:rFonts w:ascii="Helvetica" w:eastAsia="Times New Roman" w:hAnsi="Helvetica" w:cs="Helvetica"/>
                <w:noProof/>
                <w:color w:val="2B2B2B"/>
                <w:sz w:val="19"/>
                <w:szCs w:val="19"/>
                <w:lang w:eastAsia="ru-RU"/>
              </w:rPr>
              <w:drawing>
                <wp:inline distT="0" distB="0" distL="0" distR="0">
                  <wp:extent cx="1376045" cy="1149985"/>
                  <wp:effectExtent l="19050" t="0" r="0" b="0"/>
                  <wp:docPr id="5" name="Рисунок 5" descr="http://prostoy-put.ru/wp-content/uploads/2017/02/dykhatelnaya-gimnastik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prostoy-put.ru/wp-content/uploads/2017/02/dykhatelnaya-gimnastika-5.jpg"/>
                          <pic:cNvPicPr>
                            <a:picLocks noChangeAspect="1" noChangeArrowheads="1"/>
                          </pic:cNvPicPr>
                        </pic:nvPicPr>
                        <pic:blipFill>
                          <a:blip r:embed="rId16" cstate="print"/>
                          <a:srcRect/>
                          <a:stretch>
                            <a:fillRect/>
                          </a:stretch>
                        </pic:blipFill>
                        <pic:spPr bwMode="auto">
                          <a:xfrm>
                            <a:off x="0" y="0"/>
                            <a:ext cx="1376045" cy="1149985"/>
                          </a:xfrm>
                          <a:prstGeom prst="rect">
                            <a:avLst/>
                          </a:prstGeom>
                          <a:noFill/>
                          <a:ln w="9525">
                            <a:noFill/>
                            <a:miter lim="800000"/>
                            <a:headEnd/>
                            <a:tailEnd/>
                          </a:ln>
                        </pic:spPr>
                      </pic:pic>
                    </a:graphicData>
                  </a:graphic>
                </wp:inline>
              </w:drawing>
            </w:r>
          </w:p>
          <w:p w:rsidR="0015710B" w:rsidRDefault="0015710B" w:rsidP="001B22F7">
            <w:pPr>
              <w:numPr>
                <w:ilvl w:val="0"/>
                <w:numId w:val="4"/>
              </w:numPr>
              <w:spacing w:after="0" w:line="240" w:lineRule="auto"/>
              <w:ind w:left="240"/>
              <w:textAlignment w:val="baseline"/>
              <w:rPr>
                <w:rFonts w:ascii="Helvetica" w:eastAsia="Times New Roman" w:hAnsi="Helvetica" w:cs="Helvetica"/>
                <w:color w:val="2B2B2B"/>
                <w:sz w:val="19"/>
                <w:szCs w:val="19"/>
                <w:lang w:eastAsia="ru-RU"/>
              </w:rPr>
            </w:pPr>
            <w:r>
              <w:rPr>
                <w:rFonts w:ascii="Helvetica" w:eastAsia="Times New Roman" w:hAnsi="Helvetica" w:cs="Helvetica"/>
                <w:b/>
                <w:bCs/>
                <w:color w:val="2B2B2B"/>
                <w:sz w:val="19"/>
                <w:lang w:eastAsia="ru-RU"/>
              </w:rPr>
              <w:t>«Большой маятник».</w:t>
            </w:r>
            <w:r>
              <w:rPr>
                <w:rFonts w:ascii="Helvetica" w:eastAsia="Times New Roman" w:hAnsi="Helvetica" w:cs="Helvetica"/>
                <w:color w:val="2B2B2B"/>
                <w:sz w:val="19"/>
                <w:szCs w:val="19"/>
                <w:lang w:eastAsia="ru-RU"/>
              </w:rPr>
              <w:t> </w:t>
            </w:r>
            <w:proofErr w:type="spellStart"/>
            <w:r>
              <w:rPr>
                <w:rFonts w:ascii="Helvetica" w:eastAsia="Times New Roman" w:hAnsi="Helvetica" w:cs="Helvetica"/>
                <w:color w:val="2B2B2B"/>
                <w:sz w:val="19"/>
                <w:szCs w:val="19"/>
                <w:lang w:eastAsia="ru-RU"/>
              </w:rPr>
              <w:t>Коллаборация</w:t>
            </w:r>
            <w:proofErr w:type="spellEnd"/>
            <w:r>
              <w:rPr>
                <w:rFonts w:ascii="Helvetica" w:eastAsia="Times New Roman" w:hAnsi="Helvetica" w:cs="Helvetica"/>
                <w:color w:val="2B2B2B"/>
                <w:sz w:val="19"/>
                <w:szCs w:val="19"/>
                <w:lang w:eastAsia="ru-RU"/>
              </w:rPr>
              <w:t xml:space="preserve"> упражнений «Насос» и «Обними плечи». При наклоне вниз делаем вдох, поднимаемся, обнимем себя за плечи. Голову вверх, тоже вдох. Выдохи маленькие межу наклонами. Не рекомендуется при проблемах с позвоночником, особенно травмах.</w:t>
            </w:r>
            <w:r>
              <w:rPr>
                <w:rFonts w:ascii="Helvetica" w:eastAsia="Times New Roman" w:hAnsi="Helvetica" w:cs="Helvetica"/>
                <w:color w:val="2B2B2B"/>
                <w:sz w:val="19"/>
                <w:szCs w:val="19"/>
                <w:lang w:eastAsia="ru-RU"/>
              </w:rPr>
              <w:br/>
            </w:r>
            <w:r>
              <w:rPr>
                <w:rFonts w:ascii="Helvetica" w:eastAsia="Times New Roman" w:hAnsi="Helvetica" w:cs="Helvetica"/>
                <w:noProof/>
                <w:color w:val="2B2B2B"/>
                <w:sz w:val="19"/>
                <w:szCs w:val="19"/>
                <w:lang w:eastAsia="ru-RU"/>
              </w:rPr>
              <w:drawing>
                <wp:inline distT="0" distB="0" distL="0" distR="0">
                  <wp:extent cx="518160" cy="1376045"/>
                  <wp:effectExtent l="19050" t="0" r="0" b="0"/>
                  <wp:docPr id="6" name="Рисунок 6" descr="http://prostoy-put.ru/wp-content/uploads/2017/02/dykhatelnaya-gimnastik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prostoy-put.ru/wp-content/uploads/2017/02/dykhatelnaya-gimnastika-6.jpg"/>
                          <pic:cNvPicPr>
                            <a:picLocks noChangeAspect="1" noChangeArrowheads="1"/>
                          </pic:cNvPicPr>
                        </pic:nvPicPr>
                        <pic:blipFill>
                          <a:blip r:embed="rId17" cstate="print"/>
                          <a:srcRect/>
                          <a:stretch>
                            <a:fillRect/>
                          </a:stretch>
                        </pic:blipFill>
                        <pic:spPr bwMode="auto">
                          <a:xfrm>
                            <a:off x="0" y="0"/>
                            <a:ext cx="518160" cy="1376045"/>
                          </a:xfrm>
                          <a:prstGeom prst="rect">
                            <a:avLst/>
                          </a:prstGeom>
                          <a:noFill/>
                          <a:ln w="9525">
                            <a:noFill/>
                            <a:miter lim="800000"/>
                            <a:headEnd/>
                            <a:tailEnd/>
                          </a:ln>
                        </pic:spPr>
                      </pic:pic>
                    </a:graphicData>
                  </a:graphic>
                </wp:inline>
              </w:drawing>
            </w:r>
          </w:p>
          <w:p w:rsidR="0015710B" w:rsidRDefault="0015710B" w:rsidP="001B22F7">
            <w:pPr>
              <w:spacing w:after="0" w:line="240" w:lineRule="auto"/>
              <w:jc w:val="center"/>
              <w:rPr>
                <w:rFonts w:ascii="Times New Roman" w:hAnsi="Times New Roman" w:cs="Times New Roman"/>
                <w:sz w:val="24"/>
                <w:szCs w:val="24"/>
              </w:rPr>
            </w:pPr>
          </w:p>
        </w:tc>
        <w:tc>
          <w:tcPr>
            <w:tcW w:w="2138" w:type="dxa"/>
            <w:gridSpan w:val="3"/>
            <w:tcBorders>
              <w:top w:val="single" w:sz="4" w:space="0" w:color="auto"/>
              <w:left w:val="single" w:sz="4" w:space="0" w:color="auto"/>
              <w:bottom w:val="single" w:sz="4" w:space="0" w:color="auto"/>
              <w:right w:val="single" w:sz="4" w:space="0" w:color="auto"/>
            </w:tcBorders>
            <w:hideMark/>
          </w:tcPr>
          <w:p w:rsidR="0015710B" w:rsidRDefault="00C345FC"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Закаливание организма, ЗОЖ</w:t>
            </w:r>
          </w:p>
        </w:tc>
      </w:tr>
      <w:tr w:rsidR="002B2FC4" w:rsidTr="001B22F7">
        <w:tc>
          <w:tcPr>
            <w:tcW w:w="624" w:type="dxa"/>
            <w:tcBorders>
              <w:top w:val="single" w:sz="4" w:space="0" w:color="auto"/>
              <w:left w:val="single" w:sz="4" w:space="0" w:color="auto"/>
              <w:bottom w:val="single" w:sz="4" w:space="0" w:color="auto"/>
              <w:right w:val="single" w:sz="4" w:space="0" w:color="auto"/>
            </w:tcBorders>
          </w:tcPr>
          <w:p w:rsidR="0015710B" w:rsidRDefault="00D30533"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1637" w:type="dxa"/>
            <w:tcBorders>
              <w:top w:val="single" w:sz="4" w:space="0" w:color="auto"/>
              <w:left w:val="single" w:sz="4" w:space="0" w:color="auto"/>
              <w:bottom w:val="single" w:sz="4" w:space="0" w:color="auto"/>
              <w:right w:val="single" w:sz="4" w:space="0" w:color="auto"/>
            </w:tcBorders>
          </w:tcPr>
          <w:p w:rsidR="0015710B" w:rsidRDefault="00D30533"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Развитие специальной быстроты</w:t>
            </w:r>
          </w:p>
        </w:tc>
        <w:tc>
          <w:tcPr>
            <w:tcW w:w="1356" w:type="dxa"/>
            <w:tcBorders>
              <w:top w:val="single" w:sz="4" w:space="0" w:color="auto"/>
              <w:left w:val="single" w:sz="4" w:space="0" w:color="auto"/>
              <w:bottom w:val="single" w:sz="4" w:space="0" w:color="auto"/>
              <w:right w:val="single" w:sz="4" w:space="0" w:color="auto"/>
            </w:tcBorders>
          </w:tcPr>
          <w:p w:rsidR="0015710B" w:rsidRDefault="00D30533"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20.04.2020.</w:t>
            </w:r>
          </w:p>
        </w:tc>
        <w:tc>
          <w:tcPr>
            <w:tcW w:w="3816" w:type="dxa"/>
            <w:gridSpan w:val="2"/>
            <w:tcBorders>
              <w:top w:val="single" w:sz="4" w:space="0" w:color="auto"/>
              <w:left w:val="single" w:sz="4" w:space="0" w:color="auto"/>
              <w:bottom w:val="single" w:sz="4" w:space="0" w:color="auto"/>
              <w:right w:val="single" w:sz="4" w:space="0" w:color="auto"/>
            </w:tcBorders>
          </w:tcPr>
          <w:p w:rsidR="00D30533" w:rsidRDefault="00D30533" w:rsidP="001B22F7">
            <w:pPr>
              <w:pStyle w:val="a3"/>
              <w:shd w:val="clear" w:color="auto" w:fill="FEFEFE"/>
              <w:spacing w:before="264" w:beforeAutospacing="0" w:after="264" w:afterAutospacing="0"/>
              <w:ind w:left="264" w:right="793"/>
              <w:rPr>
                <w:rFonts w:ascii="Tahoma" w:hAnsi="Tahoma" w:cs="Tahoma"/>
                <w:color w:val="222222"/>
              </w:rPr>
            </w:pPr>
            <w:r>
              <w:rPr>
                <w:rFonts w:ascii="Tahoma" w:hAnsi="Tahoma" w:cs="Tahoma"/>
                <w:color w:val="222222"/>
              </w:rPr>
              <w:t>1. И.п. – одна нога впереди, другая сзади на носке. Скачки на одной ноге на расстоянии 20 м (фиксировать время). Повторить на каждую ногу 2-4 раза. Следить за согласованностью движений толчковой и маховой ног. Выполнять в максимальном темпе.</w:t>
            </w:r>
          </w:p>
          <w:p w:rsidR="00D30533" w:rsidRDefault="00D30533" w:rsidP="001B22F7">
            <w:pPr>
              <w:pStyle w:val="a3"/>
              <w:shd w:val="clear" w:color="auto" w:fill="FEFEFE"/>
              <w:spacing w:before="264" w:beforeAutospacing="0" w:after="264" w:afterAutospacing="0"/>
              <w:ind w:left="264" w:right="793"/>
              <w:rPr>
                <w:rFonts w:ascii="Tahoma" w:hAnsi="Tahoma" w:cs="Tahoma"/>
                <w:color w:val="222222"/>
              </w:rPr>
            </w:pPr>
            <w:r>
              <w:rPr>
                <w:rFonts w:ascii="Tahoma" w:hAnsi="Tahoma" w:cs="Tahoma"/>
                <w:color w:val="222222"/>
              </w:rPr>
              <w:t>2. И.п. то же. Бег по наклонной дорожке 60-80 м. Повторить 3-6 раз. Следить за активностью работы рук и ног. Выполнять в среднем и быстром темпе.</w:t>
            </w:r>
          </w:p>
          <w:p w:rsidR="00D30533" w:rsidRDefault="00D30533" w:rsidP="001B22F7">
            <w:pPr>
              <w:pStyle w:val="a3"/>
              <w:shd w:val="clear" w:color="auto" w:fill="FEFEFE"/>
              <w:spacing w:before="264" w:beforeAutospacing="0" w:after="264" w:afterAutospacing="0"/>
              <w:ind w:left="264" w:right="793"/>
              <w:rPr>
                <w:rFonts w:ascii="Tahoma" w:hAnsi="Tahoma" w:cs="Tahoma"/>
                <w:color w:val="222222"/>
              </w:rPr>
            </w:pPr>
            <w:r>
              <w:rPr>
                <w:rFonts w:ascii="Tahoma" w:hAnsi="Tahoma" w:cs="Tahoma"/>
                <w:color w:val="222222"/>
              </w:rPr>
              <w:lastRenderedPageBreak/>
              <w:t>3. И.п. – основная стойка. Ходьба с быстрым и высоким поднимание бедра, опорная нога поднимается на носок. Повторить 15-20 раз на каждую ногу. Движения рук должны быть активными. Выполнять в среднем и быстром темпе.</w:t>
            </w:r>
          </w:p>
          <w:p w:rsidR="00D30533" w:rsidRDefault="00D30533" w:rsidP="001B22F7">
            <w:pPr>
              <w:pStyle w:val="a3"/>
              <w:shd w:val="clear" w:color="auto" w:fill="FEFEFE"/>
              <w:spacing w:before="264" w:beforeAutospacing="0" w:after="264" w:afterAutospacing="0"/>
              <w:ind w:left="264" w:right="793"/>
              <w:rPr>
                <w:rFonts w:ascii="Tahoma" w:hAnsi="Tahoma" w:cs="Tahoma"/>
                <w:color w:val="222222"/>
              </w:rPr>
            </w:pPr>
            <w:r>
              <w:rPr>
                <w:rFonts w:ascii="Tahoma" w:hAnsi="Tahoma" w:cs="Tahoma"/>
                <w:color w:val="222222"/>
              </w:rPr>
              <w:t>4. И.п. – ноги согнуты в коленях. Одна рука отведена вперед, другая назад. Быстрые движения рук, как при беге, стоя на месте. Повторить 2 раза по 15-20 сек. Выполнять в среднем и быстром темпе.</w:t>
            </w:r>
          </w:p>
          <w:p w:rsidR="00D30533" w:rsidRDefault="00D30533" w:rsidP="001B22F7">
            <w:pPr>
              <w:pStyle w:val="a3"/>
              <w:shd w:val="clear" w:color="auto" w:fill="FEFEFE"/>
              <w:spacing w:before="264" w:beforeAutospacing="0" w:after="264" w:afterAutospacing="0"/>
              <w:ind w:left="264" w:right="793"/>
              <w:rPr>
                <w:rFonts w:ascii="Tahoma" w:hAnsi="Tahoma" w:cs="Tahoma"/>
                <w:color w:val="222222"/>
              </w:rPr>
            </w:pPr>
            <w:r>
              <w:rPr>
                <w:rFonts w:ascii="Tahoma" w:hAnsi="Tahoma" w:cs="Tahoma"/>
                <w:color w:val="222222"/>
              </w:rPr>
              <w:t>5. И.п. – основная стойка. Бег на месте 15 сек. Повторить 2 раза. Не «заваливать» плечи, не опускаться полностью на стопу. Выполнять в быстром темпе.</w:t>
            </w:r>
          </w:p>
          <w:p w:rsidR="00D30533" w:rsidRDefault="00D30533" w:rsidP="001B22F7">
            <w:pPr>
              <w:pStyle w:val="a3"/>
              <w:spacing w:before="264" w:beforeAutospacing="0" w:after="264" w:afterAutospacing="0"/>
              <w:ind w:left="264" w:right="793"/>
              <w:rPr>
                <w:rFonts w:ascii="Tahoma" w:hAnsi="Tahoma" w:cs="Tahoma"/>
                <w:color w:val="222222"/>
              </w:rPr>
            </w:pPr>
            <w:r>
              <w:rPr>
                <w:rFonts w:ascii="Tahoma" w:hAnsi="Tahoma" w:cs="Tahoma"/>
                <w:color w:val="222222"/>
              </w:rPr>
              <w:t>6. И.п. – выпад согнутой ногой вперед, другая нога сзади, немного согнута. Быстрая смена положений ног. Повторить 8-10 раз. Выполнять в быстром темпе.</w:t>
            </w:r>
          </w:p>
          <w:p w:rsidR="00D30533" w:rsidRDefault="00D30533" w:rsidP="001B22F7">
            <w:pPr>
              <w:pStyle w:val="a3"/>
              <w:shd w:val="clear" w:color="auto" w:fill="FEFEFE"/>
              <w:spacing w:before="264" w:beforeAutospacing="0" w:after="264" w:afterAutospacing="0"/>
              <w:ind w:left="264" w:right="793"/>
              <w:rPr>
                <w:rFonts w:ascii="Tahoma" w:hAnsi="Tahoma" w:cs="Tahoma"/>
                <w:color w:val="222222"/>
              </w:rPr>
            </w:pPr>
          </w:p>
          <w:p w:rsidR="0015710B" w:rsidRDefault="0015710B" w:rsidP="001B22F7">
            <w:pPr>
              <w:spacing w:after="0" w:line="240" w:lineRule="auto"/>
              <w:jc w:val="center"/>
              <w:rPr>
                <w:rFonts w:ascii="Times New Roman" w:hAnsi="Times New Roman" w:cs="Times New Roman"/>
                <w:sz w:val="24"/>
                <w:szCs w:val="24"/>
              </w:rPr>
            </w:pPr>
          </w:p>
        </w:tc>
        <w:tc>
          <w:tcPr>
            <w:tcW w:w="2138" w:type="dxa"/>
            <w:gridSpan w:val="3"/>
            <w:tcBorders>
              <w:top w:val="single" w:sz="4" w:space="0" w:color="auto"/>
              <w:left w:val="single" w:sz="4" w:space="0" w:color="auto"/>
              <w:bottom w:val="single" w:sz="4" w:space="0" w:color="auto"/>
              <w:right w:val="single" w:sz="4" w:space="0" w:color="auto"/>
            </w:tcBorders>
          </w:tcPr>
          <w:p w:rsidR="0015710B" w:rsidRDefault="00D30533"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Требования ТБ при занятиях волейболом</w:t>
            </w:r>
          </w:p>
        </w:tc>
      </w:tr>
      <w:tr w:rsidR="002B2FC4" w:rsidTr="001B22F7">
        <w:trPr>
          <w:trHeight w:val="983"/>
        </w:trPr>
        <w:tc>
          <w:tcPr>
            <w:tcW w:w="624" w:type="dxa"/>
            <w:tcBorders>
              <w:top w:val="single" w:sz="4" w:space="0" w:color="auto"/>
              <w:left w:val="single" w:sz="4" w:space="0" w:color="auto"/>
              <w:bottom w:val="single" w:sz="4" w:space="0" w:color="auto"/>
              <w:right w:val="single" w:sz="4" w:space="0" w:color="auto"/>
            </w:tcBorders>
          </w:tcPr>
          <w:p w:rsidR="0015710B" w:rsidRDefault="002B2FC4"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r w:rsidR="00D30533">
              <w:rPr>
                <w:rFonts w:ascii="Times New Roman" w:hAnsi="Times New Roman" w:cs="Times New Roman"/>
                <w:sz w:val="24"/>
                <w:szCs w:val="24"/>
              </w:rPr>
              <w:t>.</w:t>
            </w:r>
          </w:p>
        </w:tc>
        <w:tc>
          <w:tcPr>
            <w:tcW w:w="1637" w:type="dxa"/>
            <w:tcBorders>
              <w:top w:val="single" w:sz="4" w:space="0" w:color="auto"/>
              <w:left w:val="single" w:sz="4" w:space="0" w:color="auto"/>
              <w:bottom w:val="single" w:sz="4" w:space="0" w:color="auto"/>
              <w:right w:val="single" w:sz="4" w:space="0" w:color="auto"/>
            </w:tcBorders>
          </w:tcPr>
          <w:p w:rsidR="0015710B" w:rsidRDefault="00D30533"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Координация движения</w:t>
            </w:r>
          </w:p>
        </w:tc>
        <w:tc>
          <w:tcPr>
            <w:tcW w:w="1356" w:type="dxa"/>
            <w:tcBorders>
              <w:top w:val="single" w:sz="4" w:space="0" w:color="auto"/>
              <w:left w:val="single" w:sz="4" w:space="0" w:color="auto"/>
              <w:bottom w:val="single" w:sz="4" w:space="0" w:color="auto"/>
              <w:right w:val="single" w:sz="4" w:space="0" w:color="auto"/>
            </w:tcBorders>
          </w:tcPr>
          <w:p w:rsidR="0015710B" w:rsidRDefault="00D30533"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22.04.2020.</w:t>
            </w:r>
          </w:p>
        </w:tc>
        <w:tc>
          <w:tcPr>
            <w:tcW w:w="3816" w:type="dxa"/>
            <w:gridSpan w:val="2"/>
            <w:tcBorders>
              <w:top w:val="single" w:sz="4" w:space="0" w:color="auto"/>
              <w:left w:val="single" w:sz="4" w:space="0" w:color="auto"/>
              <w:bottom w:val="single" w:sz="4" w:space="0" w:color="auto"/>
              <w:right w:val="single" w:sz="4" w:space="0" w:color="auto"/>
            </w:tcBorders>
          </w:tcPr>
          <w:tbl>
            <w:tblPr>
              <w:tblpPr w:leftFromText="36" w:rightFromText="36" w:vertAnchor="text"/>
              <w:tblW w:w="3600" w:type="dxa"/>
              <w:tblCellSpacing w:w="60" w:type="dxa"/>
              <w:tblCellMar>
                <w:top w:w="120" w:type="dxa"/>
                <w:left w:w="120" w:type="dxa"/>
                <w:bottom w:w="120" w:type="dxa"/>
                <w:right w:w="120" w:type="dxa"/>
              </w:tblCellMar>
              <w:tblLook w:val="04A0" w:firstRow="1" w:lastRow="0" w:firstColumn="1" w:lastColumn="0" w:noHBand="0" w:noVBand="1"/>
            </w:tblPr>
            <w:tblGrid>
              <w:gridCol w:w="3600"/>
            </w:tblGrid>
            <w:tr w:rsidR="00D30533" w:rsidRPr="00D30533" w:rsidTr="00D30533">
              <w:trPr>
                <w:tblCellSpacing w:w="60" w:type="dxa"/>
              </w:trPr>
              <w:tc>
                <w:tcPr>
                  <w:tcW w:w="0" w:type="auto"/>
                  <w:hideMark/>
                </w:tcPr>
                <w:p w:rsidR="00D30533" w:rsidRPr="00D30533" w:rsidRDefault="00D30533" w:rsidP="001B22F7">
                  <w:pPr>
                    <w:spacing w:after="0" w:line="240" w:lineRule="auto"/>
                    <w:jc w:val="center"/>
                    <w:rPr>
                      <w:rFonts w:ascii="Verdana" w:eastAsia="Times New Roman" w:hAnsi="Verdana" w:cs="Times New Roman"/>
                      <w:color w:val="000000"/>
                      <w:sz w:val="19"/>
                      <w:szCs w:val="19"/>
                      <w:lang w:eastAsia="ru-RU"/>
                    </w:rPr>
                  </w:pPr>
                  <w:r w:rsidRPr="00D30533">
                    <w:rPr>
                      <w:rFonts w:ascii="Verdana" w:eastAsia="Times New Roman" w:hAnsi="Verdana" w:cs="Times New Roman"/>
                      <w:color w:val="000000"/>
                      <w:sz w:val="19"/>
                      <w:szCs w:val="19"/>
                      <w:bdr w:val="none" w:sz="0" w:space="0" w:color="auto" w:frame="1"/>
                      <w:lang w:eastAsia="ru-RU"/>
                    </w:rPr>
                    <w:br/>
                  </w:r>
                </w:p>
              </w:tc>
            </w:tr>
          </w:tbl>
          <w:p w:rsidR="00D30533" w:rsidRPr="00D30533" w:rsidRDefault="00F47F83" w:rsidP="001B22F7">
            <w:pPr>
              <w:spacing w:before="198" w:after="100" w:afterAutospacing="1" w:line="288" w:lineRule="atLeast"/>
              <w:ind w:left="198" w:right="330"/>
              <w:rPr>
                <w:rFonts w:ascii="Verdana" w:eastAsia="Times New Roman" w:hAnsi="Verdana" w:cs="Times New Roman"/>
                <w:color w:val="000000"/>
                <w:sz w:val="21"/>
                <w:szCs w:val="21"/>
                <w:lang w:eastAsia="ru-RU"/>
              </w:rPr>
            </w:pPr>
            <w:r>
              <w:rPr>
                <w:rFonts w:ascii="Verdana" w:eastAsia="Times New Roman" w:hAnsi="Verdana" w:cs="Times New Roman"/>
                <w:color w:val="000000"/>
                <w:sz w:val="21"/>
                <w:szCs w:val="21"/>
                <w:lang w:eastAsia="ru-RU"/>
              </w:rPr>
              <w:lastRenderedPageBreak/>
              <w:t xml:space="preserve">1. </w:t>
            </w:r>
            <w:r w:rsidR="00D30533" w:rsidRPr="00D30533">
              <w:rPr>
                <w:rFonts w:ascii="Verdana" w:eastAsia="Times New Roman" w:hAnsi="Verdana" w:cs="Times New Roman"/>
                <w:color w:val="000000"/>
                <w:sz w:val="21"/>
                <w:szCs w:val="21"/>
                <w:lang w:eastAsia="ru-RU"/>
              </w:rPr>
              <w:t>И.п. – стойка ноги вместе. 1-2. Поворот туловища направо, руки в стороны. 3-4. И.п. 5-8. То же в другую сторону.</w:t>
            </w:r>
          </w:p>
          <w:p w:rsidR="00D30533" w:rsidRPr="00D30533" w:rsidRDefault="00F47F83" w:rsidP="001B22F7">
            <w:pPr>
              <w:spacing w:before="198" w:after="100" w:afterAutospacing="1" w:line="288" w:lineRule="atLeast"/>
              <w:ind w:left="198" w:right="330"/>
              <w:rPr>
                <w:rFonts w:ascii="Verdana" w:eastAsia="Times New Roman" w:hAnsi="Verdana" w:cs="Times New Roman"/>
                <w:color w:val="000000"/>
                <w:sz w:val="21"/>
                <w:szCs w:val="21"/>
                <w:lang w:eastAsia="ru-RU"/>
              </w:rPr>
            </w:pPr>
            <w:r>
              <w:rPr>
                <w:rFonts w:ascii="Verdana" w:eastAsia="Times New Roman" w:hAnsi="Verdana" w:cs="Times New Roman"/>
                <w:color w:val="000000"/>
                <w:sz w:val="21"/>
                <w:szCs w:val="21"/>
                <w:lang w:eastAsia="ru-RU"/>
              </w:rPr>
              <w:t xml:space="preserve">2. </w:t>
            </w:r>
            <w:r w:rsidR="00D30533" w:rsidRPr="00D30533">
              <w:rPr>
                <w:rFonts w:ascii="Verdana" w:eastAsia="Times New Roman" w:hAnsi="Verdana" w:cs="Times New Roman"/>
                <w:color w:val="000000"/>
                <w:sz w:val="21"/>
                <w:szCs w:val="21"/>
                <w:lang w:eastAsia="ru-RU"/>
              </w:rPr>
              <w:t>И.п. – руки к плечам. 1. Левую вперед на носок. 2. И.п. 3-4 то же с правой.</w:t>
            </w:r>
          </w:p>
          <w:p w:rsidR="00D30533" w:rsidRPr="00D30533" w:rsidRDefault="00F47F83" w:rsidP="001B22F7">
            <w:pPr>
              <w:spacing w:before="198" w:after="100" w:afterAutospacing="1" w:line="288" w:lineRule="atLeast"/>
              <w:ind w:left="198" w:right="330"/>
              <w:rPr>
                <w:rFonts w:ascii="Verdana" w:eastAsia="Times New Roman" w:hAnsi="Verdana" w:cs="Times New Roman"/>
                <w:color w:val="000000"/>
                <w:sz w:val="21"/>
                <w:szCs w:val="21"/>
                <w:lang w:eastAsia="ru-RU"/>
              </w:rPr>
            </w:pPr>
            <w:r>
              <w:rPr>
                <w:rFonts w:ascii="Verdana" w:eastAsia="Times New Roman" w:hAnsi="Verdana" w:cs="Times New Roman"/>
                <w:color w:val="000000"/>
                <w:sz w:val="21"/>
                <w:szCs w:val="21"/>
                <w:lang w:eastAsia="ru-RU"/>
              </w:rPr>
              <w:t xml:space="preserve">3. </w:t>
            </w:r>
            <w:r w:rsidR="00D30533" w:rsidRPr="00D30533">
              <w:rPr>
                <w:rFonts w:ascii="Verdana" w:eastAsia="Times New Roman" w:hAnsi="Verdana" w:cs="Times New Roman"/>
                <w:color w:val="000000"/>
                <w:sz w:val="21"/>
                <w:szCs w:val="21"/>
                <w:lang w:eastAsia="ru-RU"/>
              </w:rPr>
              <w:t>И.п. – руки на пояс. 1-2. Левую ногу вперед на носок (на одной линии с правой ногой), левую руку в сторону, голову на лево. 3-4. И.п. 5-8. То же с правой ноги.</w:t>
            </w:r>
          </w:p>
          <w:p w:rsidR="00D30533" w:rsidRPr="00D30533" w:rsidRDefault="00F47F83" w:rsidP="001B22F7">
            <w:pPr>
              <w:spacing w:before="198" w:after="100" w:afterAutospacing="1" w:line="288" w:lineRule="atLeast"/>
              <w:ind w:left="198" w:right="330"/>
              <w:rPr>
                <w:rFonts w:ascii="Verdana" w:eastAsia="Times New Roman" w:hAnsi="Verdana" w:cs="Times New Roman"/>
                <w:color w:val="000000"/>
                <w:sz w:val="21"/>
                <w:szCs w:val="21"/>
                <w:lang w:eastAsia="ru-RU"/>
              </w:rPr>
            </w:pPr>
            <w:r>
              <w:rPr>
                <w:rFonts w:ascii="Verdana" w:eastAsia="Times New Roman" w:hAnsi="Verdana" w:cs="Times New Roman"/>
                <w:color w:val="000000"/>
                <w:sz w:val="21"/>
                <w:szCs w:val="21"/>
                <w:lang w:eastAsia="ru-RU"/>
              </w:rPr>
              <w:t xml:space="preserve">4. </w:t>
            </w:r>
            <w:r w:rsidR="00D30533" w:rsidRPr="00D30533">
              <w:rPr>
                <w:rFonts w:ascii="Verdana" w:eastAsia="Times New Roman" w:hAnsi="Verdana" w:cs="Times New Roman"/>
                <w:color w:val="000000"/>
                <w:sz w:val="21"/>
                <w:szCs w:val="21"/>
                <w:lang w:eastAsia="ru-RU"/>
              </w:rPr>
              <w:t>И.п. – о.с. 1-4. Равновесие на правой («ласточка»). 5-8. И.п. 9-16. То же на левой.</w:t>
            </w:r>
          </w:p>
          <w:p w:rsidR="00D30533" w:rsidRPr="00D30533" w:rsidRDefault="00F47F83" w:rsidP="001B22F7">
            <w:pPr>
              <w:spacing w:before="198" w:after="100" w:afterAutospacing="1" w:line="288" w:lineRule="atLeast"/>
              <w:ind w:left="198" w:right="330"/>
              <w:rPr>
                <w:rFonts w:ascii="Verdana" w:eastAsia="Times New Roman" w:hAnsi="Verdana" w:cs="Times New Roman"/>
                <w:color w:val="000000"/>
                <w:sz w:val="21"/>
                <w:szCs w:val="21"/>
                <w:lang w:eastAsia="ru-RU"/>
              </w:rPr>
            </w:pPr>
            <w:r>
              <w:rPr>
                <w:rFonts w:ascii="Verdana" w:eastAsia="Times New Roman" w:hAnsi="Verdana" w:cs="Times New Roman"/>
                <w:color w:val="000000"/>
                <w:sz w:val="21"/>
                <w:szCs w:val="21"/>
                <w:lang w:eastAsia="ru-RU"/>
              </w:rPr>
              <w:t xml:space="preserve">5. </w:t>
            </w:r>
            <w:r w:rsidR="00D30533" w:rsidRPr="00D30533">
              <w:rPr>
                <w:rFonts w:ascii="Verdana" w:eastAsia="Times New Roman" w:hAnsi="Verdana" w:cs="Times New Roman"/>
                <w:color w:val="000000"/>
                <w:sz w:val="21"/>
                <w:szCs w:val="21"/>
                <w:lang w:eastAsia="ru-RU"/>
              </w:rPr>
              <w:t>И.п. – руки за голову. 1-2. Левую ногу вперед. 3-4. Держать. 5-8. И.п. 9-16. С правой ноги.</w:t>
            </w:r>
          </w:p>
          <w:p w:rsidR="00D30533" w:rsidRPr="00D30533" w:rsidRDefault="00F47F83" w:rsidP="001B22F7">
            <w:pPr>
              <w:spacing w:before="198" w:after="100" w:afterAutospacing="1" w:line="288" w:lineRule="atLeast"/>
              <w:ind w:left="198" w:right="330"/>
              <w:rPr>
                <w:rFonts w:ascii="Verdana" w:eastAsia="Times New Roman" w:hAnsi="Verdana" w:cs="Times New Roman"/>
                <w:color w:val="000000"/>
                <w:sz w:val="21"/>
                <w:szCs w:val="21"/>
                <w:lang w:eastAsia="ru-RU"/>
              </w:rPr>
            </w:pPr>
            <w:r>
              <w:rPr>
                <w:rFonts w:ascii="Verdana" w:eastAsia="Times New Roman" w:hAnsi="Verdana" w:cs="Times New Roman"/>
                <w:color w:val="000000"/>
                <w:sz w:val="21"/>
                <w:szCs w:val="21"/>
                <w:lang w:eastAsia="ru-RU"/>
              </w:rPr>
              <w:t xml:space="preserve">6. </w:t>
            </w:r>
            <w:r w:rsidR="00D30533" w:rsidRPr="00D30533">
              <w:rPr>
                <w:rFonts w:ascii="Verdana" w:eastAsia="Times New Roman" w:hAnsi="Verdana" w:cs="Times New Roman"/>
                <w:color w:val="000000"/>
                <w:sz w:val="21"/>
                <w:szCs w:val="21"/>
                <w:lang w:eastAsia="ru-RU"/>
              </w:rPr>
              <w:t>И.п. – левая перед правой (на одной линии). 1-2. Наклоны влево, правую руку под мышку. 3-4. И.п. 5-8. То же вправо.</w:t>
            </w:r>
          </w:p>
          <w:p w:rsidR="00D30533" w:rsidRPr="00D30533" w:rsidRDefault="00F47F83" w:rsidP="001B22F7">
            <w:pPr>
              <w:spacing w:before="198" w:after="100" w:afterAutospacing="1" w:line="288" w:lineRule="atLeast"/>
              <w:ind w:left="198" w:right="330"/>
              <w:rPr>
                <w:rFonts w:ascii="Verdana" w:eastAsia="Times New Roman" w:hAnsi="Verdana" w:cs="Times New Roman"/>
                <w:color w:val="000000"/>
                <w:sz w:val="21"/>
                <w:szCs w:val="21"/>
                <w:lang w:eastAsia="ru-RU"/>
              </w:rPr>
            </w:pPr>
            <w:r>
              <w:rPr>
                <w:rFonts w:ascii="Verdana" w:eastAsia="Times New Roman" w:hAnsi="Verdana" w:cs="Times New Roman"/>
                <w:color w:val="000000"/>
                <w:sz w:val="21"/>
                <w:szCs w:val="21"/>
                <w:lang w:eastAsia="ru-RU"/>
              </w:rPr>
              <w:t xml:space="preserve">7. </w:t>
            </w:r>
            <w:r w:rsidR="00D30533" w:rsidRPr="00D30533">
              <w:rPr>
                <w:rFonts w:ascii="Verdana" w:eastAsia="Times New Roman" w:hAnsi="Verdana" w:cs="Times New Roman"/>
                <w:color w:val="000000"/>
                <w:sz w:val="21"/>
                <w:szCs w:val="21"/>
                <w:lang w:eastAsia="ru-RU"/>
              </w:rPr>
              <w:t>И.п. – левую перед правой, руки к плечам. 1-2. Поворот туловища направо, руки вверх. 3-4. И.п. 5-8. Поворот туловища налево.</w:t>
            </w:r>
          </w:p>
          <w:p w:rsidR="0015710B" w:rsidRDefault="0015710B" w:rsidP="001B22F7">
            <w:pPr>
              <w:spacing w:after="0" w:line="240" w:lineRule="auto"/>
              <w:jc w:val="center"/>
              <w:rPr>
                <w:rFonts w:ascii="Times New Roman" w:hAnsi="Times New Roman" w:cs="Times New Roman"/>
                <w:sz w:val="24"/>
                <w:szCs w:val="24"/>
              </w:rPr>
            </w:pPr>
          </w:p>
        </w:tc>
        <w:tc>
          <w:tcPr>
            <w:tcW w:w="2138" w:type="dxa"/>
            <w:gridSpan w:val="3"/>
            <w:tcBorders>
              <w:top w:val="single" w:sz="4" w:space="0" w:color="auto"/>
              <w:left w:val="single" w:sz="4" w:space="0" w:color="auto"/>
              <w:bottom w:val="single" w:sz="4" w:space="0" w:color="auto"/>
              <w:right w:val="single" w:sz="4" w:space="0" w:color="auto"/>
            </w:tcBorders>
          </w:tcPr>
          <w:p w:rsidR="0015710B" w:rsidRDefault="00D30533"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Основы спортивного питания</w:t>
            </w:r>
          </w:p>
        </w:tc>
      </w:tr>
      <w:tr w:rsidR="002B2FC4" w:rsidTr="001B22F7">
        <w:trPr>
          <w:trHeight w:val="13456"/>
        </w:trPr>
        <w:tc>
          <w:tcPr>
            <w:tcW w:w="624" w:type="dxa"/>
            <w:tcBorders>
              <w:top w:val="single" w:sz="4" w:space="0" w:color="auto"/>
              <w:left w:val="single" w:sz="4" w:space="0" w:color="auto"/>
              <w:bottom w:val="single" w:sz="4" w:space="0" w:color="auto"/>
              <w:right w:val="single" w:sz="4" w:space="0" w:color="auto"/>
            </w:tcBorders>
          </w:tcPr>
          <w:p w:rsidR="0015710B" w:rsidRDefault="002B2FC4"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w:t>
            </w:r>
            <w:r w:rsidR="00F47F83">
              <w:rPr>
                <w:rFonts w:ascii="Times New Roman" w:hAnsi="Times New Roman" w:cs="Times New Roman"/>
                <w:sz w:val="24"/>
                <w:szCs w:val="24"/>
              </w:rPr>
              <w:t>.</w:t>
            </w:r>
          </w:p>
        </w:tc>
        <w:tc>
          <w:tcPr>
            <w:tcW w:w="1637" w:type="dxa"/>
            <w:tcBorders>
              <w:top w:val="single" w:sz="4" w:space="0" w:color="auto"/>
              <w:left w:val="single" w:sz="4" w:space="0" w:color="auto"/>
              <w:bottom w:val="single" w:sz="4" w:space="0" w:color="auto"/>
              <w:right w:val="single" w:sz="4" w:space="0" w:color="auto"/>
            </w:tcBorders>
          </w:tcPr>
          <w:p w:rsidR="0015710B" w:rsidRDefault="00F47F83"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Утренняя зарядка</w:t>
            </w:r>
          </w:p>
        </w:tc>
        <w:tc>
          <w:tcPr>
            <w:tcW w:w="1356" w:type="dxa"/>
            <w:tcBorders>
              <w:top w:val="single" w:sz="4" w:space="0" w:color="auto"/>
              <w:left w:val="single" w:sz="4" w:space="0" w:color="auto"/>
              <w:bottom w:val="single" w:sz="4" w:space="0" w:color="auto"/>
              <w:right w:val="single" w:sz="4" w:space="0" w:color="auto"/>
            </w:tcBorders>
          </w:tcPr>
          <w:p w:rsidR="0015710B" w:rsidRDefault="00F47F83"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24.04.2020.</w:t>
            </w:r>
          </w:p>
        </w:tc>
        <w:tc>
          <w:tcPr>
            <w:tcW w:w="3816" w:type="dxa"/>
            <w:gridSpan w:val="2"/>
            <w:tcBorders>
              <w:top w:val="single" w:sz="4" w:space="0" w:color="auto"/>
              <w:left w:val="single" w:sz="4" w:space="0" w:color="auto"/>
              <w:bottom w:val="single" w:sz="4" w:space="0" w:color="auto"/>
              <w:right w:val="single" w:sz="4" w:space="0" w:color="auto"/>
            </w:tcBorders>
          </w:tcPr>
          <w:p w:rsidR="00F47F83" w:rsidRPr="002B2FC4" w:rsidRDefault="00F47F83" w:rsidP="001B22F7">
            <w:pPr>
              <w:pStyle w:val="a3"/>
              <w:shd w:val="clear" w:color="auto" w:fill="FFFFFF"/>
              <w:ind w:left="528"/>
              <w:rPr>
                <w:rFonts w:ascii="Arial" w:hAnsi="Arial" w:cs="Arial"/>
                <w:color w:val="000000"/>
                <w:sz w:val="19"/>
                <w:szCs w:val="19"/>
              </w:rPr>
            </w:pPr>
            <w:r w:rsidRPr="002B2FC4">
              <w:rPr>
                <w:rStyle w:val="a7"/>
                <w:rFonts w:ascii="Arial" w:hAnsi="Arial" w:cs="Arial"/>
                <w:color w:val="000000"/>
                <w:sz w:val="19"/>
                <w:szCs w:val="19"/>
              </w:rPr>
              <w:t>1. Потягивание.</w:t>
            </w:r>
          </w:p>
          <w:p w:rsidR="00F47F83" w:rsidRDefault="00F47F83" w:rsidP="001B22F7">
            <w:pPr>
              <w:pStyle w:val="a3"/>
              <w:shd w:val="clear" w:color="auto" w:fill="FFFFFF"/>
              <w:ind w:left="1057"/>
              <w:rPr>
                <w:rFonts w:ascii="Arial" w:hAnsi="Arial" w:cs="Arial"/>
                <w:color w:val="000000"/>
                <w:sz w:val="19"/>
                <w:szCs w:val="19"/>
              </w:rPr>
            </w:pPr>
            <w:r>
              <w:rPr>
                <w:rFonts w:ascii="Arial" w:hAnsi="Arial" w:cs="Arial"/>
                <w:color w:val="000000"/>
                <w:sz w:val="19"/>
                <w:szCs w:val="19"/>
              </w:rPr>
              <w:t>Руки сцепить в замок, потянуться вверх, встав на носочки.(20 сек)</w:t>
            </w:r>
          </w:p>
          <w:p w:rsidR="00F47F83" w:rsidRDefault="00F47F83" w:rsidP="001B22F7">
            <w:pPr>
              <w:pStyle w:val="a3"/>
              <w:shd w:val="clear" w:color="auto" w:fill="FFFFFF"/>
              <w:ind w:left="528"/>
              <w:rPr>
                <w:rFonts w:ascii="Arial" w:hAnsi="Arial" w:cs="Arial"/>
                <w:color w:val="000000"/>
                <w:sz w:val="19"/>
                <w:szCs w:val="19"/>
              </w:rPr>
            </w:pPr>
            <w:r>
              <w:rPr>
                <w:rStyle w:val="a7"/>
                <w:rFonts w:ascii="Arial" w:hAnsi="Arial" w:cs="Arial"/>
                <w:color w:val="000000"/>
                <w:sz w:val="19"/>
                <w:szCs w:val="19"/>
              </w:rPr>
              <w:t>2. Ходьба на месте.</w:t>
            </w:r>
          </w:p>
          <w:p w:rsidR="00F47F83" w:rsidRDefault="00F47F83" w:rsidP="001B22F7">
            <w:pPr>
              <w:pStyle w:val="a3"/>
              <w:shd w:val="clear" w:color="auto" w:fill="FFFFFF"/>
              <w:ind w:left="1057"/>
              <w:rPr>
                <w:rFonts w:ascii="Arial" w:hAnsi="Arial" w:cs="Arial"/>
                <w:color w:val="000000"/>
                <w:sz w:val="19"/>
                <w:szCs w:val="19"/>
              </w:rPr>
            </w:pPr>
            <w:r>
              <w:rPr>
                <w:rFonts w:ascii="Arial" w:hAnsi="Arial" w:cs="Arial"/>
                <w:color w:val="000000"/>
                <w:sz w:val="19"/>
                <w:szCs w:val="19"/>
              </w:rPr>
              <w:t>Можно высоко поднимать колени. Ходьба на пятках, на носках, на внутренней стороне ступни, на внешней. (60 сек)</w:t>
            </w:r>
          </w:p>
          <w:p w:rsidR="00F47F83" w:rsidRDefault="00F47F83" w:rsidP="001B22F7">
            <w:pPr>
              <w:pStyle w:val="a3"/>
              <w:shd w:val="clear" w:color="auto" w:fill="FFFFFF"/>
              <w:ind w:left="528"/>
              <w:rPr>
                <w:rFonts w:ascii="Arial" w:hAnsi="Arial" w:cs="Arial"/>
                <w:color w:val="000000"/>
                <w:sz w:val="19"/>
                <w:szCs w:val="19"/>
              </w:rPr>
            </w:pPr>
            <w:r>
              <w:rPr>
                <w:rStyle w:val="a7"/>
                <w:rFonts w:ascii="Arial" w:hAnsi="Arial" w:cs="Arial"/>
                <w:color w:val="000000"/>
                <w:sz w:val="19"/>
                <w:szCs w:val="19"/>
              </w:rPr>
              <w:t>3. Поднять руки вверх (вдох), одновременно поднять голову и посмотреть на кисти рук, вернуться в и. п. (выдох). (6-8 раз).</w:t>
            </w:r>
          </w:p>
          <w:p w:rsidR="00F47F83" w:rsidRDefault="00F47F83" w:rsidP="001B22F7">
            <w:pPr>
              <w:pStyle w:val="a3"/>
              <w:shd w:val="clear" w:color="auto" w:fill="FFFFFF"/>
              <w:ind w:left="528"/>
              <w:rPr>
                <w:rFonts w:ascii="Arial" w:hAnsi="Arial" w:cs="Arial"/>
                <w:color w:val="000000"/>
                <w:sz w:val="19"/>
                <w:szCs w:val="19"/>
              </w:rPr>
            </w:pPr>
            <w:r>
              <w:rPr>
                <w:rStyle w:val="a7"/>
                <w:rFonts w:ascii="Arial" w:hAnsi="Arial" w:cs="Arial"/>
                <w:color w:val="000000"/>
                <w:sz w:val="19"/>
                <w:szCs w:val="19"/>
              </w:rPr>
              <w:t>4. Вращения.</w:t>
            </w:r>
          </w:p>
          <w:p w:rsidR="00F47F83" w:rsidRDefault="00F47F83" w:rsidP="001B22F7">
            <w:pPr>
              <w:pStyle w:val="a3"/>
              <w:shd w:val="clear" w:color="auto" w:fill="FFFFFF"/>
              <w:ind w:left="1057"/>
              <w:rPr>
                <w:rFonts w:ascii="Arial" w:hAnsi="Arial" w:cs="Arial"/>
                <w:color w:val="000000"/>
                <w:sz w:val="19"/>
                <w:szCs w:val="19"/>
              </w:rPr>
            </w:pPr>
            <w:r>
              <w:rPr>
                <w:rFonts w:ascii="Arial" w:hAnsi="Arial" w:cs="Arial"/>
                <w:color w:val="000000"/>
                <w:sz w:val="19"/>
                <w:szCs w:val="19"/>
              </w:rPr>
              <w:t>Вращаем головой, кистями рук, вращение в локтевых суставах и коленных. (6-8 раз)</w:t>
            </w:r>
          </w:p>
          <w:p w:rsidR="00F47F83" w:rsidRDefault="00F47F83" w:rsidP="001B22F7">
            <w:pPr>
              <w:pStyle w:val="a3"/>
              <w:shd w:val="clear" w:color="auto" w:fill="FFFFFF"/>
              <w:ind w:left="528"/>
              <w:rPr>
                <w:rFonts w:ascii="Arial" w:hAnsi="Arial" w:cs="Arial"/>
                <w:color w:val="000000"/>
                <w:sz w:val="19"/>
                <w:szCs w:val="19"/>
              </w:rPr>
            </w:pPr>
            <w:r>
              <w:rPr>
                <w:rStyle w:val="a7"/>
                <w:rFonts w:ascii="Arial" w:hAnsi="Arial" w:cs="Arial"/>
                <w:color w:val="000000"/>
                <w:sz w:val="19"/>
                <w:szCs w:val="19"/>
              </w:rPr>
              <w:t>5. Ноги врозь, руки за головой.</w:t>
            </w:r>
          </w:p>
          <w:p w:rsidR="00F47F83" w:rsidRDefault="00F47F83" w:rsidP="001B22F7">
            <w:pPr>
              <w:pStyle w:val="a3"/>
              <w:shd w:val="clear" w:color="auto" w:fill="FFFFFF"/>
              <w:ind w:left="1057"/>
              <w:rPr>
                <w:rFonts w:ascii="Arial" w:hAnsi="Arial" w:cs="Arial"/>
                <w:color w:val="000000"/>
                <w:sz w:val="19"/>
                <w:szCs w:val="19"/>
              </w:rPr>
            </w:pPr>
            <w:r>
              <w:rPr>
                <w:rFonts w:ascii="Arial" w:hAnsi="Arial" w:cs="Arial"/>
                <w:color w:val="000000"/>
                <w:sz w:val="19"/>
                <w:szCs w:val="19"/>
              </w:rPr>
              <w:t>Повороты туловища вправо и влево. (6-8 раз).</w:t>
            </w:r>
          </w:p>
          <w:p w:rsidR="00F47F83" w:rsidRDefault="00F47F83" w:rsidP="001B22F7">
            <w:pPr>
              <w:pStyle w:val="a3"/>
              <w:shd w:val="clear" w:color="auto" w:fill="FFFFFF"/>
              <w:ind w:left="528"/>
              <w:rPr>
                <w:rFonts w:ascii="Arial" w:hAnsi="Arial" w:cs="Arial"/>
                <w:color w:val="000000"/>
                <w:sz w:val="19"/>
                <w:szCs w:val="19"/>
              </w:rPr>
            </w:pPr>
            <w:r>
              <w:rPr>
                <w:rStyle w:val="a7"/>
                <w:rFonts w:ascii="Arial" w:hAnsi="Arial" w:cs="Arial"/>
                <w:color w:val="000000"/>
                <w:sz w:val="19"/>
                <w:szCs w:val="19"/>
              </w:rPr>
              <w:t>6. Наклоны вперед.</w:t>
            </w:r>
          </w:p>
          <w:p w:rsidR="00F47F83" w:rsidRDefault="00F47F83" w:rsidP="001B22F7">
            <w:pPr>
              <w:pStyle w:val="a3"/>
              <w:shd w:val="clear" w:color="auto" w:fill="FFFFFF"/>
              <w:ind w:left="1057"/>
              <w:rPr>
                <w:rFonts w:ascii="Arial" w:hAnsi="Arial" w:cs="Arial"/>
                <w:color w:val="000000"/>
                <w:sz w:val="19"/>
                <w:szCs w:val="19"/>
              </w:rPr>
            </w:pPr>
            <w:r>
              <w:rPr>
                <w:rFonts w:ascii="Arial" w:hAnsi="Arial" w:cs="Arial"/>
                <w:color w:val="000000"/>
                <w:sz w:val="19"/>
                <w:szCs w:val="19"/>
              </w:rPr>
              <w:t>Упражнение выполняется 6-8 раз. Ноги на ширине плеч, руки касаются плеч. 1) на вдохе наклониться вперед и потянуть руки в стороны.2) выдохнув, поставить руки в исходное положение.</w:t>
            </w:r>
          </w:p>
          <w:p w:rsidR="00F47F83" w:rsidRDefault="00F47F83" w:rsidP="001B22F7">
            <w:pPr>
              <w:pStyle w:val="a3"/>
              <w:shd w:val="clear" w:color="auto" w:fill="FFFFFF"/>
              <w:ind w:left="528"/>
              <w:rPr>
                <w:rFonts w:ascii="Arial" w:hAnsi="Arial" w:cs="Arial"/>
                <w:color w:val="000000"/>
                <w:sz w:val="19"/>
                <w:szCs w:val="19"/>
              </w:rPr>
            </w:pPr>
            <w:r>
              <w:rPr>
                <w:rStyle w:val="a7"/>
                <w:rFonts w:ascii="Arial" w:hAnsi="Arial" w:cs="Arial"/>
                <w:color w:val="000000"/>
                <w:sz w:val="19"/>
                <w:szCs w:val="19"/>
              </w:rPr>
              <w:t>7. Касание пола.</w:t>
            </w:r>
          </w:p>
          <w:p w:rsidR="00F47F83" w:rsidRDefault="00F47F83" w:rsidP="001B22F7">
            <w:pPr>
              <w:pStyle w:val="a3"/>
              <w:shd w:val="clear" w:color="auto" w:fill="FFFFFF"/>
              <w:ind w:left="1057"/>
              <w:rPr>
                <w:rFonts w:ascii="Arial" w:hAnsi="Arial" w:cs="Arial"/>
                <w:color w:val="000000"/>
                <w:sz w:val="19"/>
                <w:szCs w:val="19"/>
              </w:rPr>
            </w:pPr>
            <w:r>
              <w:rPr>
                <w:rFonts w:ascii="Arial" w:hAnsi="Arial" w:cs="Arial"/>
                <w:color w:val="000000"/>
                <w:sz w:val="19"/>
                <w:szCs w:val="19"/>
              </w:rPr>
              <w:t>Выполняется 8-10 раз. Ноги на ширине плеч, руки вытянуты вдоль туловища. 1) на вдохе делается наклон вперед и руки касаются пола 2) на выдохе тело поднимается и принимает изначальное положение.</w:t>
            </w:r>
          </w:p>
          <w:p w:rsidR="00F47F83" w:rsidRDefault="00F47F83" w:rsidP="001B22F7">
            <w:pPr>
              <w:pStyle w:val="a3"/>
              <w:shd w:val="clear" w:color="auto" w:fill="FFFFFF"/>
              <w:ind w:left="528"/>
              <w:rPr>
                <w:rStyle w:val="a7"/>
                <w:rFonts w:ascii="Arial" w:hAnsi="Arial" w:cs="Arial"/>
                <w:color w:val="000000"/>
                <w:sz w:val="19"/>
                <w:szCs w:val="19"/>
              </w:rPr>
            </w:pPr>
            <w:r>
              <w:rPr>
                <w:rStyle w:val="a7"/>
                <w:rFonts w:ascii="Arial" w:hAnsi="Arial" w:cs="Arial"/>
                <w:color w:val="000000"/>
                <w:sz w:val="19"/>
                <w:szCs w:val="19"/>
              </w:rPr>
              <w:t>8. Выполнить 10—20 приседаний.</w:t>
            </w:r>
          </w:p>
          <w:p w:rsidR="002B2FC4" w:rsidRDefault="002B2FC4" w:rsidP="001B22F7">
            <w:pPr>
              <w:pStyle w:val="a3"/>
              <w:shd w:val="clear" w:color="auto" w:fill="FFFFFF"/>
              <w:ind w:left="528"/>
              <w:rPr>
                <w:rFonts w:ascii="Arial" w:hAnsi="Arial" w:cs="Arial"/>
                <w:color w:val="000000"/>
                <w:sz w:val="19"/>
                <w:szCs w:val="19"/>
              </w:rPr>
            </w:pPr>
          </w:p>
          <w:p w:rsidR="0015710B" w:rsidRDefault="0015710B" w:rsidP="001B22F7">
            <w:pPr>
              <w:spacing w:after="0" w:line="240" w:lineRule="auto"/>
              <w:jc w:val="center"/>
              <w:rPr>
                <w:rFonts w:ascii="Times New Roman" w:hAnsi="Times New Roman" w:cs="Times New Roman"/>
                <w:sz w:val="24"/>
                <w:szCs w:val="24"/>
              </w:rPr>
            </w:pPr>
          </w:p>
        </w:tc>
        <w:tc>
          <w:tcPr>
            <w:tcW w:w="2138" w:type="dxa"/>
            <w:gridSpan w:val="3"/>
            <w:tcBorders>
              <w:top w:val="single" w:sz="4" w:space="0" w:color="auto"/>
              <w:left w:val="single" w:sz="4" w:space="0" w:color="auto"/>
              <w:bottom w:val="single" w:sz="4" w:space="0" w:color="auto"/>
              <w:right w:val="single" w:sz="4" w:space="0" w:color="auto"/>
            </w:tcBorders>
          </w:tcPr>
          <w:p w:rsidR="0015710B" w:rsidRDefault="00F47F83"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Совершенствовать ОРУ с мячом</w:t>
            </w:r>
          </w:p>
        </w:tc>
      </w:tr>
      <w:tr w:rsidR="002B2FC4" w:rsidTr="001B22F7">
        <w:trPr>
          <w:trHeight w:val="4667"/>
        </w:trPr>
        <w:tc>
          <w:tcPr>
            <w:tcW w:w="624" w:type="dxa"/>
            <w:tcBorders>
              <w:top w:val="single" w:sz="4" w:space="0" w:color="auto"/>
              <w:left w:val="single" w:sz="4" w:space="0" w:color="auto"/>
              <w:bottom w:val="single" w:sz="4" w:space="0" w:color="auto"/>
              <w:right w:val="single" w:sz="4" w:space="0" w:color="auto"/>
            </w:tcBorders>
          </w:tcPr>
          <w:p w:rsidR="0015710B" w:rsidRDefault="002B2FC4"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637" w:type="dxa"/>
            <w:tcBorders>
              <w:top w:val="single" w:sz="4" w:space="0" w:color="auto"/>
              <w:left w:val="single" w:sz="4" w:space="0" w:color="auto"/>
              <w:bottom w:val="single" w:sz="4" w:space="0" w:color="auto"/>
              <w:right w:val="single" w:sz="4" w:space="0" w:color="auto"/>
            </w:tcBorders>
          </w:tcPr>
          <w:p w:rsidR="0015710B" w:rsidRDefault="002B2FC4"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Упражнения на развитие дыхания</w:t>
            </w:r>
          </w:p>
        </w:tc>
        <w:tc>
          <w:tcPr>
            <w:tcW w:w="1356" w:type="dxa"/>
            <w:tcBorders>
              <w:top w:val="single" w:sz="4" w:space="0" w:color="auto"/>
              <w:left w:val="single" w:sz="4" w:space="0" w:color="auto"/>
              <w:bottom w:val="single" w:sz="4" w:space="0" w:color="auto"/>
              <w:right w:val="single" w:sz="4" w:space="0" w:color="auto"/>
            </w:tcBorders>
          </w:tcPr>
          <w:p w:rsidR="0015710B" w:rsidRDefault="002B2FC4"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27.04.2020.</w:t>
            </w:r>
          </w:p>
        </w:tc>
        <w:tc>
          <w:tcPr>
            <w:tcW w:w="3816" w:type="dxa"/>
            <w:gridSpan w:val="2"/>
            <w:tcBorders>
              <w:top w:val="single" w:sz="4" w:space="0" w:color="auto"/>
              <w:left w:val="single" w:sz="4" w:space="0" w:color="auto"/>
              <w:bottom w:val="single" w:sz="4" w:space="0" w:color="auto"/>
              <w:right w:val="single" w:sz="4" w:space="0" w:color="auto"/>
            </w:tcBorders>
          </w:tcPr>
          <w:p w:rsidR="001B22F7" w:rsidRDefault="001B22F7" w:rsidP="001B22F7">
            <w:pPr>
              <w:spacing w:after="0" w:line="240" w:lineRule="auto"/>
              <w:ind w:left="360"/>
              <w:textAlignment w:val="baseline"/>
              <w:rPr>
                <w:rFonts w:ascii="Helvetica" w:eastAsia="Times New Roman" w:hAnsi="Helvetica" w:cs="Helvetica"/>
                <w:color w:val="2B2B2B"/>
                <w:sz w:val="19"/>
                <w:szCs w:val="19"/>
                <w:lang w:eastAsia="ru-RU"/>
              </w:rPr>
            </w:pPr>
            <w:r>
              <w:rPr>
                <w:rFonts w:ascii="Helvetica" w:eastAsia="Times New Roman" w:hAnsi="Helvetica" w:cs="Helvetica"/>
                <w:b/>
                <w:bCs/>
                <w:color w:val="2B2B2B"/>
                <w:sz w:val="19"/>
                <w:lang w:eastAsia="ru-RU"/>
              </w:rPr>
              <w:t>«Ладошки».</w:t>
            </w:r>
            <w:r>
              <w:rPr>
                <w:rFonts w:ascii="Helvetica" w:eastAsia="Times New Roman" w:hAnsi="Helvetica" w:cs="Helvetica"/>
                <w:color w:val="2B2B2B"/>
                <w:sz w:val="19"/>
                <w:szCs w:val="19"/>
                <w:lang w:eastAsia="ru-RU"/>
              </w:rPr>
              <w:t> Стоя прямо, руки согнуты в локтях, ладони на зрителя. Делая шумные вдохи, сжимаем ладони в кулаки. Выдох при этом неслышный (пассивный), руки разжимаем.</w:t>
            </w:r>
            <w:r>
              <w:rPr>
                <w:rFonts w:ascii="Helvetica" w:eastAsia="Times New Roman" w:hAnsi="Helvetica" w:cs="Helvetica"/>
                <w:color w:val="2B2B2B"/>
                <w:sz w:val="19"/>
                <w:szCs w:val="19"/>
                <w:lang w:eastAsia="ru-RU"/>
              </w:rPr>
              <w:br/>
            </w:r>
            <w:r>
              <w:rPr>
                <w:rFonts w:ascii="Helvetica" w:eastAsia="Times New Roman" w:hAnsi="Helvetica" w:cs="Helvetica"/>
                <w:noProof/>
                <w:color w:val="2B2B2B"/>
                <w:sz w:val="19"/>
                <w:szCs w:val="19"/>
                <w:lang w:eastAsia="ru-RU"/>
              </w:rPr>
              <w:drawing>
                <wp:inline distT="0" distB="0" distL="0" distR="0">
                  <wp:extent cx="1235075" cy="1376045"/>
                  <wp:effectExtent l="19050" t="0" r="3175" b="0"/>
                  <wp:docPr id="49" name="Рисунок 1" descr="http://prostoy-put.ru/wp-content/uploads/2017/02/dykhatelnaya-gimnasti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ostoy-put.ru/wp-content/uploads/2017/02/dykhatelnaya-gimnastika-1.jpg"/>
                          <pic:cNvPicPr>
                            <a:picLocks noChangeAspect="1" noChangeArrowheads="1"/>
                          </pic:cNvPicPr>
                        </pic:nvPicPr>
                        <pic:blipFill>
                          <a:blip r:embed="rId12" cstate="print"/>
                          <a:srcRect/>
                          <a:stretch>
                            <a:fillRect/>
                          </a:stretch>
                        </pic:blipFill>
                        <pic:spPr bwMode="auto">
                          <a:xfrm>
                            <a:off x="0" y="0"/>
                            <a:ext cx="1235075" cy="1376045"/>
                          </a:xfrm>
                          <a:prstGeom prst="rect">
                            <a:avLst/>
                          </a:prstGeom>
                          <a:noFill/>
                          <a:ln w="9525">
                            <a:noFill/>
                            <a:miter lim="800000"/>
                            <a:headEnd/>
                            <a:tailEnd/>
                          </a:ln>
                        </pic:spPr>
                      </pic:pic>
                    </a:graphicData>
                  </a:graphic>
                </wp:inline>
              </w:drawing>
            </w:r>
          </w:p>
          <w:p w:rsidR="001B22F7" w:rsidRDefault="001B22F7" w:rsidP="001B22F7">
            <w:pPr>
              <w:spacing w:after="0" w:line="240" w:lineRule="auto"/>
              <w:ind w:left="240"/>
              <w:textAlignment w:val="baseline"/>
              <w:rPr>
                <w:rFonts w:ascii="Helvetica" w:eastAsia="Times New Roman" w:hAnsi="Helvetica" w:cs="Helvetica"/>
                <w:color w:val="2B2B2B"/>
                <w:sz w:val="19"/>
                <w:szCs w:val="19"/>
                <w:lang w:eastAsia="ru-RU"/>
              </w:rPr>
            </w:pPr>
            <w:r>
              <w:rPr>
                <w:rFonts w:ascii="Helvetica" w:eastAsia="Times New Roman" w:hAnsi="Helvetica" w:cs="Helvetica"/>
                <w:b/>
                <w:bCs/>
                <w:color w:val="2B2B2B"/>
                <w:sz w:val="19"/>
                <w:lang w:eastAsia="ru-RU"/>
              </w:rPr>
              <w:t>«Погончики».</w:t>
            </w:r>
            <w:r>
              <w:rPr>
                <w:rFonts w:ascii="Helvetica" w:eastAsia="Times New Roman" w:hAnsi="Helvetica" w:cs="Helvetica"/>
                <w:color w:val="2B2B2B"/>
                <w:sz w:val="19"/>
                <w:szCs w:val="19"/>
                <w:lang w:eastAsia="ru-RU"/>
              </w:rPr>
              <w:t> Стоя прямо, руки сжаты в кулаки и расположены на уровне пояса. На вдохах руки толкаем вниз, на выдохе возвращаем обратно.</w:t>
            </w:r>
            <w:r>
              <w:rPr>
                <w:rFonts w:ascii="Helvetica" w:eastAsia="Times New Roman" w:hAnsi="Helvetica" w:cs="Helvetica"/>
                <w:color w:val="2B2B2B"/>
                <w:sz w:val="19"/>
                <w:szCs w:val="19"/>
                <w:lang w:eastAsia="ru-RU"/>
              </w:rPr>
              <w:br/>
            </w:r>
            <w:r>
              <w:rPr>
                <w:rFonts w:ascii="Helvetica" w:eastAsia="Times New Roman" w:hAnsi="Helvetica" w:cs="Helvetica"/>
                <w:noProof/>
                <w:color w:val="2B2B2B"/>
                <w:sz w:val="19"/>
                <w:szCs w:val="19"/>
                <w:lang w:eastAsia="ru-RU"/>
              </w:rPr>
              <w:drawing>
                <wp:inline distT="0" distB="0" distL="0" distR="0">
                  <wp:extent cx="1149985" cy="1376045"/>
                  <wp:effectExtent l="19050" t="0" r="0" b="0"/>
                  <wp:docPr id="50" name="Рисунок 2" descr="http://prostoy-put.ru/wp-content/uploads/2017/02/dykhatelnaya-gimnastik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prostoy-put.ru/wp-content/uploads/2017/02/dykhatelnaya-gimnastika-2.jpg"/>
                          <pic:cNvPicPr>
                            <a:picLocks noChangeAspect="1" noChangeArrowheads="1"/>
                          </pic:cNvPicPr>
                        </pic:nvPicPr>
                        <pic:blipFill>
                          <a:blip r:embed="rId13" cstate="print"/>
                          <a:srcRect/>
                          <a:stretch>
                            <a:fillRect/>
                          </a:stretch>
                        </pic:blipFill>
                        <pic:spPr bwMode="auto">
                          <a:xfrm>
                            <a:off x="0" y="0"/>
                            <a:ext cx="1149985" cy="1376045"/>
                          </a:xfrm>
                          <a:prstGeom prst="rect">
                            <a:avLst/>
                          </a:prstGeom>
                          <a:noFill/>
                          <a:ln w="9525">
                            <a:noFill/>
                            <a:miter lim="800000"/>
                            <a:headEnd/>
                            <a:tailEnd/>
                          </a:ln>
                        </pic:spPr>
                      </pic:pic>
                    </a:graphicData>
                  </a:graphic>
                </wp:inline>
              </w:drawing>
            </w:r>
          </w:p>
          <w:p w:rsidR="001B22F7" w:rsidRDefault="001B22F7" w:rsidP="001B22F7">
            <w:pPr>
              <w:spacing w:after="0" w:line="240" w:lineRule="auto"/>
              <w:ind w:left="240"/>
              <w:textAlignment w:val="baseline"/>
              <w:rPr>
                <w:rFonts w:ascii="Helvetica" w:eastAsia="Times New Roman" w:hAnsi="Helvetica" w:cs="Helvetica"/>
                <w:color w:val="2B2B2B"/>
                <w:sz w:val="19"/>
                <w:szCs w:val="19"/>
                <w:lang w:eastAsia="ru-RU"/>
              </w:rPr>
            </w:pPr>
            <w:r>
              <w:rPr>
                <w:rFonts w:ascii="Helvetica" w:eastAsia="Times New Roman" w:hAnsi="Helvetica" w:cs="Helvetica"/>
                <w:b/>
                <w:bCs/>
                <w:color w:val="2B2B2B"/>
                <w:sz w:val="19"/>
                <w:lang w:eastAsia="ru-RU"/>
              </w:rPr>
              <w:t>«Насос».</w:t>
            </w:r>
            <w:r>
              <w:rPr>
                <w:rFonts w:ascii="Helvetica" w:eastAsia="Times New Roman" w:hAnsi="Helvetica" w:cs="Helvetica"/>
                <w:color w:val="2B2B2B"/>
                <w:sz w:val="19"/>
                <w:szCs w:val="19"/>
                <w:lang w:eastAsia="ru-RU"/>
              </w:rPr>
              <w:t> Ноги на ширине плеч, наклоняемся немного вниз, спина округлена, руки спокойно свисают. Наклоняемся ниже с вдохом, как будто надуваем шину, до пола руками доставать не нужно. С выдохом поднимаемся в исходное положение.</w:t>
            </w:r>
            <w:r>
              <w:rPr>
                <w:rFonts w:ascii="Helvetica" w:eastAsia="Times New Roman" w:hAnsi="Helvetica" w:cs="Helvetica"/>
                <w:color w:val="2B2B2B"/>
                <w:sz w:val="19"/>
                <w:szCs w:val="19"/>
                <w:lang w:eastAsia="ru-RU"/>
              </w:rPr>
              <w:br/>
            </w:r>
            <w:r>
              <w:rPr>
                <w:rFonts w:ascii="Helvetica" w:eastAsia="Times New Roman" w:hAnsi="Helvetica" w:cs="Helvetica"/>
                <w:noProof/>
                <w:color w:val="2B2B2B"/>
                <w:sz w:val="19"/>
                <w:szCs w:val="19"/>
                <w:lang w:eastAsia="ru-RU"/>
              </w:rPr>
              <w:drawing>
                <wp:inline distT="0" distB="0" distL="0" distR="0">
                  <wp:extent cx="1376045" cy="980440"/>
                  <wp:effectExtent l="19050" t="0" r="0" b="0"/>
                  <wp:docPr id="51" name="Рисунок 3" descr="http://prostoy-put.ru/wp-content/uploads/2017/02/dykhatelnaya-gimnastik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prostoy-put.ru/wp-content/uploads/2017/02/dykhatelnaya-gimnastika-3.jpg"/>
                          <pic:cNvPicPr>
                            <a:picLocks noChangeAspect="1" noChangeArrowheads="1"/>
                          </pic:cNvPicPr>
                        </pic:nvPicPr>
                        <pic:blipFill>
                          <a:blip r:embed="rId14" cstate="print"/>
                          <a:srcRect/>
                          <a:stretch>
                            <a:fillRect/>
                          </a:stretch>
                        </pic:blipFill>
                        <pic:spPr bwMode="auto">
                          <a:xfrm>
                            <a:off x="0" y="0"/>
                            <a:ext cx="1376045" cy="980440"/>
                          </a:xfrm>
                          <a:prstGeom prst="rect">
                            <a:avLst/>
                          </a:prstGeom>
                          <a:noFill/>
                          <a:ln w="9525">
                            <a:noFill/>
                            <a:miter lim="800000"/>
                            <a:headEnd/>
                            <a:tailEnd/>
                          </a:ln>
                        </pic:spPr>
                      </pic:pic>
                    </a:graphicData>
                  </a:graphic>
                </wp:inline>
              </w:drawing>
            </w:r>
          </w:p>
          <w:p w:rsidR="001B22F7" w:rsidRDefault="001B22F7" w:rsidP="001B22F7">
            <w:pPr>
              <w:spacing w:after="144" w:line="240" w:lineRule="auto"/>
              <w:textAlignment w:val="baseline"/>
              <w:rPr>
                <w:rFonts w:ascii="Helvetica" w:eastAsia="Times New Roman" w:hAnsi="Helvetica" w:cs="Helvetica"/>
                <w:color w:val="2B2B2B"/>
                <w:sz w:val="19"/>
                <w:szCs w:val="19"/>
                <w:lang w:eastAsia="ru-RU"/>
              </w:rPr>
            </w:pPr>
            <w:r>
              <w:rPr>
                <w:rFonts w:ascii="Helvetica" w:eastAsia="Times New Roman" w:hAnsi="Helvetica" w:cs="Helvetica"/>
                <w:color w:val="2B2B2B"/>
                <w:sz w:val="19"/>
                <w:szCs w:val="19"/>
                <w:lang w:eastAsia="ru-RU"/>
              </w:rPr>
              <w:t>Не рекомендуется выполнять при травмах головы, повышенном давлении, образованиях конкрементов (в почках или желчном пузыре).</w:t>
            </w:r>
          </w:p>
          <w:p w:rsidR="001B22F7" w:rsidRDefault="001B22F7" w:rsidP="001B22F7">
            <w:pPr>
              <w:spacing w:after="0" w:line="240" w:lineRule="auto"/>
              <w:ind w:left="240"/>
              <w:textAlignment w:val="baseline"/>
              <w:rPr>
                <w:rFonts w:ascii="Helvetica" w:eastAsia="Times New Roman" w:hAnsi="Helvetica" w:cs="Helvetica"/>
                <w:color w:val="2B2B2B"/>
                <w:sz w:val="19"/>
                <w:szCs w:val="19"/>
                <w:lang w:eastAsia="ru-RU"/>
              </w:rPr>
            </w:pPr>
            <w:r>
              <w:rPr>
                <w:rFonts w:ascii="Helvetica" w:eastAsia="Times New Roman" w:hAnsi="Helvetica" w:cs="Helvetica"/>
                <w:b/>
                <w:bCs/>
                <w:color w:val="2B2B2B"/>
                <w:sz w:val="19"/>
                <w:lang w:eastAsia="ru-RU"/>
              </w:rPr>
              <w:t>«Кошка».</w:t>
            </w:r>
            <w:r>
              <w:rPr>
                <w:rFonts w:ascii="Helvetica" w:eastAsia="Times New Roman" w:hAnsi="Helvetica" w:cs="Helvetica"/>
                <w:color w:val="2B2B2B"/>
                <w:sz w:val="19"/>
                <w:szCs w:val="19"/>
                <w:lang w:eastAsia="ru-RU"/>
              </w:rPr>
              <w:t> Стоя, ноги на ширине плеч, руки согнуты в локтях у туловища, кисти спокойно свисают. Делайте поворот туловища вправо и одновременно полуприседание, в этот момент должен быть вдох, при этом руки выполняют хватательное движение. При возврате в исходное положение выдох. Затем в обратную сторону.</w:t>
            </w:r>
            <w:r>
              <w:rPr>
                <w:rFonts w:ascii="Helvetica" w:eastAsia="Times New Roman" w:hAnsi="Helvetica" w:cs="Helvetica"/>
                <w:color w:val="2B2B2B"/>
                <w:sz w:val="19"/>
                <w:szCs w:val="19"/>
                <w:lang w:eastAsia="ru-RU"/>
              </w:rPr>
              <w:br/>
            </w:r>
            <w:r>
              <w:rPr>
                <w:rFonts w:ascii="Helvetica" w:eastAsia="Times New Roman" w:hAnsi="Helvetica" w:cs="Helvetica"/>
                <w:noProof/>
                <w:color w:val="2B2B2B"/>
                <w:sz w:val="19"/>
                <w:szCs w:val="19"/>
                <w:lang w:eastAsia="ru-RU"/>
              </w:rPr>
              <w:lastRenderedPageBreak/>
              <w:drawing>
                <wp:inline distT="0" distB="0" distL="0" distR="0">
                  <wp:extent cx="1225550" cy="1376045"/>
                  <wp:effectExtent l="19050" t="0" r="0" b="0"/>
                  <wp:docPr id="52" name="Рисунок 4" descr="http://prostoy-put.ru/wp-content/uploads/2017/02/dykhatelnaya-gimnastika-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prostoy-put.ru/wp-content/uploads/2017/02/dykhatelnaya-gimnastika-4-2.jpg"/>
                          <pic:cNvPicPr>
                            <a:picLocks noChangeAspect="1" noChangeArrowheads="1"/>
                          </pic:cNvPicPr>
                        </pic:nvPicPr>
                        <pic:blipFill>
                          <a:blip r:embed="rId15" cstate="print"/>
                          <a:srcRect/>
                          <a:stretch>
                            <a:fillRect/>
                          </a:stretch>
                        </pic:blipFill>
                        <pic:spPr bwMode="auto">
                          <a:xfrm>
                            <a:off x="0" y="0"/>
                            <a:ext cx="1225550" cy="1376045"/>
                          </a:xfrm>
                          <a:prstGeom prst="rect">
                            <a:avLst/>
                          </a:prstGeom>
                          <a:noFill/>
                          <a:ln w="9525">
                            <a:noFill/>
                            <a:miter lim="800000"/>
                            <a:headEnd/>
                            <a:tailEnd/>
                          </a:ln>
                        </pic:spPr>
                      </pic:pic>
                    </a:graphicData>
                  </a:graphic>
                </wp:inline>
              </w:drawing>
            </w:r>
          </w:p>
          <w:p w:rsidR="001B22F7" w:rsidRDefault="001B22F7" w:rsidP="001B22F7">
            <w:pPr>
              <w:spacing w:after="0" w:line="240" w:lineRule="auto"/>
              <w:ind w:left="240"/>
              <w:textAlignment w:val="baseline"/>
              <w:rPr>
                <w:rFonts w:ascii="Helvetica" w:eastAsia="Times New Roman" w:hAnsi="Helvetica" w:cs="Helvetica"/>
                <w:color w:val="2B2B2B"/>
                <w:sz w:val="19"/>
                <w:szCs w:val="19"/>
                <w:lang w:eastAsia="ru-RU"/>
              </w:rPr>
            </w:pPr>
            <w:r>
              <w:rPr>
                <w:rFonts w:ascii="Helvetica" w:eastAsia="Times New Roman" w:hAnsi="Helvetica" w:cs="Helvetica"/>
                <w:b/>
                <w:bCs/>
                <w:color w:val="2B2B2B"/>
                <w:sz w:val="19"/>
                <w:lang w:eastAsia="ru-RU"/>
              </w:rPr>
              <w:t>«Обними плечи».</w:t>
            </w:r>
            <w:r>
              <w:rPr>
                <w:rFonts w:ascii="Helvetica" w:eastAsia="Times New Roman" w:hAnsi="Helvetica" w:cs="Helvetica"/>
                <w:color w:val="2B2B2B"/>
                <w:sz w:val="19"/>
                <w:szCs w:val="19"/>
                <w:lang w:eastAsia="ru-RU"/>
              </w:rPr>
              <w:t> Стоя, поднимите руки на уровень груди и согните. Делая вдох, резко обнимание себя за плечи ладонями, старайтесь руки свести максимально. Они должны быть параллельны, но не скрещены, во время упражнения руки не меняйте. Не рекомендуется после инфаркта, при пороках сердца.</w:t>
            </w:r>
            <w:r>
              <w:rPr>
                <w:rFonts w:ascii="Helvetica" w:eastAsia="Times New Roman" w:hAnsi="Helvetica" w:cs="Helvetica"/>
                <w:color w:val="2B2B2B"/>
                <w:sz w:val="19"/>
                <w:szCs w:val="19"/>
                <w:lang w:eastAsia="ru-RU"/>
              </w:rPr>
              <w:br/>
            </w:r>
            <w:r>
              <w:rPr>
                <w:rFonts w:ascii="Helvetica" w:eastAsia="Times New Roman" w:hAnsi="Helvetica" w:cs="Helvetica"/>
                <w:noProof/>
                <w:color w:val="2B2B2B"/>
                <w:sz w:val="19"/>
                <w:szCs w:val="19"/>
                <w:lang w:eastAsia="ru-RU"/>
              </w:rPr>
              <w:drawing>
                <wp:inline distT="0" distB="0" distL="0" distR="0">
                  <wp:extent cx="1376045" cy="1149985"/>
                  <wp:effectExtent l="19050" t="0" r="0" b="0"/>
                  <wp:docPr id="53" name="Рисунок 5" descr="http://prostoy-put.ru/wp-content/uploads/2017/02/dykhatelnaya-gimnastik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prostoy-put.ru/wp-content/uploads/2017/02/dykhatelnaya-gimnastika-5.jpg"/>
                          <pic:cNvPicPr>
                            <a:picLocks noChangeAspect="1" noChangeArrowheads="1"/>
                          </pic:cNvPicPr>
                        </pic:nvPicPr>
                        <pic:blipFill>
                          <a:blip r:embed="rId16" cstate="print"/>
                          <a:srcRect/>
                          <a:stretch>
                            <a:fillRect/>
                          </a:stretch>
                        </pic:blipFill>
                        <pic:spPr bwMode="auto">
                          <a:xfrm>
                            <a:off x="0" y="0"/>
                            <a:ext cx="1376045" cy="1149985"/>
                          </a:xfrm>
                          <a:prstGeom prst="rect">
                            <a:avLst/>
                          </a:prstGeom>
                          <a:noFill/>
                          <a:ln w="9525">
                            <a:noFill/>
                            <a:miter lim="800000"/>
                            <a:headEnd/>
                            <a:tailEnd/>
                          </a:ln>
                        </pic:spPr>
                      </pic:pic>
                    </a:graphicData>
                  </a:graphic>
                </wp:inline>
              </w:drawing>
            </w:r>
          </w:p>
          <w:p w:rsidR="001B22F7" w:rsidRDefault="001B22F7" w:rsidP="001B22F7">
            <w:pPr>
              <w:spacing w:after="0" w:line="240" w:lineRule="auto"/>
              <w:ind w:left="240"/>
              <w:textAlignment w:val="baseline"/>
              <w:rPr>
                <w:rFonts w:ascii="Helvetica" w:eastAsia="Times New Roman" w:hAnsi="Helvetica" w:cs="Helvetica"/>
                <w:color w:val="2B2B2B"/>
                <w:sz w:val="19"/>
                <w:szCs w:val="19"/>
                <w:lang w:eastAsia="ru-RU"/>
              </w:rPr>
            </w:pPr>
            <w:r>
              <w:rPr>
                <w:rFonts w:ascii="Helvetica" w:eastAsia="Times New Roman" w:hAnsi="Helvetica" w:cs="Helvetica"/>
                <w:b/>
                <w:bCs/>
                <w:color w:val="2B2B2B"/>
                <w:sz w:val="19"/>
                <w:lang w:eastAsia="ru-RU"/>
              </w:rPr>
              <w:t>«Большой маятник».</w:t>
            </w:r>
            <w:r>
              <w:rPr>
                <w:rFonts w:ascii="Helvetica" w:eastAsia="Times New Roman" w:hAnsi="Helvetica" w:cs="Helvetica"/>
                <w:color w:val="2B2B2B"/>
                <w:sz w:val="19"/>
                <w:szCs w:val="19"/>
                <w:lang w:eastAsia="ru-RU"/>
              </w:rPr>
              <w:t> </w:t>
            </w:r>
            <w:proofErr w:type="spellStart"/>
            <w:r>
              <w:rPr>
                <w:rFonts w:ascii="Helvetica" w:eastAsia="Times New Roman" w:hAnsi="Helvetica" w:cs="Helvetica"/>
                <w:color w:val="2B2B2B"/>
                <w:sz w:val="19"/>
                <w:szCs w:val="19"/>
                <w:lang w:eastAsia="ru-RU"/>
              </w:rPr>
              <w:t>Коллаборация</w:t>
            </w:r>
            <w:proofErr w:type="spellEnd"/>
            <w:r>
              <w:rPr>
                <w:rFonts w:ascii="Helvetica" w:eastAsia="Times New Roman" w:hAnsi="Helvetica" w:cs="Helvetica"/>
                <w:color w:val="2B2B2B"/>
                <w:sz w:val="19"/>
                <w:szCs w:val="19"/>
                <w:lang w:eastAsia="ru-RU"/>
              </w:rPr>
              <w:t xml:space="preserve"> упражнений «Насос» и «Обними плечи». При наклоне вниз делаем вдох, поднимаемся, обнимем себя за плечи. Голову вверх, тоже вдох. Выдохи маленькие межу наклонами. Не рекомендуется при проблемах с позвоночником, особенно травмах.</w:t>
            </w:r>
            <w:r>
              <w:rPr>
                <w:rFonts w:ascii="Helvetica" w:eastAsia="Times New Roman" w:hAnsi="Helvetica" w:cs="Helvetica"/>
                <w:color w:val="2B2B2B"/>
                <w:sz w:val="19"/>
                <w:szCs w:val="19"/>
                <w:lang w:eastAsia="ru-RU"/>
              </w:rPr>
              <w:br/>
            </w:r>
            <w:r>
              <w:rPr>
                <w:rFonts w:ascii="Helvetica" w:eastAsia="Times New Roman" w:hAnsi="Helvetica" w:cs="Helvetica"/>
                <w:noProof/>
                <w:color w:val="2B2B2B"/>
                <w:sz w:val="19"/>
                <w:szCs w:val="19"/>
                <w:lang w:eastAsia="ru-RU"/>
              </w:rPr>
              <w:drawing>
                <wp:inline distT="0" distB="0" distL="0" distR="0">
                  <wp:extent cx="518160" cy="1376045"/>
                  <wp:effectExtent l="19050" t="0" r="0" b="0"/>
                  <wp:docPr id="54" name="Рисунок 6" descr="http://prostoy-put.ru/wp-content/uploads/2017/02/dykhatelnaya-gimnastik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prostoy-put.ru/wp-content/uploads/2017/02/dykhatelnaya-gimnastika-6.jpg"/>
                          <pic:cNvPicPr>
                            <a:picLocks noChangeAspect="1" noChangeArrowheads="1"/>
                          </pic:cNvPicPr>
                        </pic:nvPicPr>
                        <pic:blipFill>
                          <a:blip r:embed="rId17" cstate="print"/>
                          <a:srcRect/>
                          <a:stretch>
                            <a:fillRect/>
                          </a:stretch>
                        </pic:blipFill>
                        <pic:spPr bwMode="auto">
                          <a:xfrm>
                            <a:off x="0" y="0"/>
                            <a:ext cx="518160" cy="1376045"/>
                          </a:xfrm>
                          <a:prstGeom prst="rect">
                            <a:avLst/>
                          </a:prstGeom>
                          <a:noFill/>
                          <a:ln w="9525">
                            <a:noFill/>
                            <a:miter lim="800000"/>
                            <a:headEnd/>
                            <a:tailEnd/>
                          </a:ln>
                        </pic:spPr>
                      </pic:pic>
                    </a:graphicData>
                  </a:graphic>
                </wp:inline>
              </w:drawing>
            </w:r>
          </w:p>
          <w:p w:rsidR="0015710B" w:rsidRDefault="0015710B" w:rsidP="001B22F7">
            <w:pPr>
              <w:shd w:val="clear" w:color="auto" w:fill="FFFFFF"/>
              <w:spacing w:before="100" w:beforeAutospacing="1" w:after="100" w:afterAutospacing="1" w:line="240" w:lineRule="auto"/>
              <w:ind w:left="1777"/>
              <w:rPr>
                <w:rFonts w:ascii="Times New Roman" w:hAnsi="Times New Roman" w:cs="Times New Roman"/>
                <w:sz w:val="24"/>
                <w:szCs w:val="24"/>
              </w:rPr>
            </w:pPr>
          </w:p>
        </w:tc>
        <w:tc>
          <w:tcPr>
            <w:tcW w:w="2138" w:type="dxa"/>
            <w:gridSpan w:val="3"/>
            <w:tcBorders>
              <w:top w:val="single" w:sz="4" w:space="0" w:color="auto"/>
              <w:left w:val="single" w:sz="4" w:space="0" w:color="auto"/>
              <w:bottom w:val="single" w:sz="4" w:space="0" w:color="auto"/>
              <w:right w:val="single" w:sz="4" w:space="0" w:color="auto"/>
            </w:tcBorders>
          </w:tcPr>
          <w:p w:rsidR="0015710B" w:rsidRDefault="002B2FC4"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Повторение перемещений: двойной шаг назад, влево, остановка прыжком</w:t>
            </w:r>
          </w:p>
        </w:tc>
      </w:tr>
      <w:tr w:rsidR="001B22F7" w:rsidTr="001B22F7">
        <w:tblPrEx>
          <w:tblLook w:val="0000" w:firstRow="0" w:lastRow="0" w:firstColumn="0" w:lastColumn="0" w:noHBand="0" w:noVBand="0"/>
        </w:tblPrEx>
        <w:trPr>
          <w:gridAfter w:val="1"/>
          <w:wAfter w:w="6" w:type="dxa"/>
          <w:trHeight w:val="5155"/>
        </w:trPr>
        <w:tc>
          <w:tcPr>
            <w:tcW w:w="624" w:type="dxa"/>
          </w:tcPr>
          <w:p w:rsidR="001B22F7" w:rsidRDefault="001B22F7" w:rsidP="001B22F7">
            <w:pPr>
              <w:spacing w:before="240" w:after="0" w:line="240" w:lineRule="auto"/>
              <w:ind w:left="108"/>
              <w:rPr>
                <w:rFonts w:ascii="Times New Roman" w:hAnsi="Times New Roman" w:cs="Times New Roman"/>
                <w:sz w:val="24"/>
              </w:rPr>
            </w:pPr>
            <w:r>
              <w:rPr>
                <w:rFonts w:ascii="Times New Roman" w:hAnsi="Times New Roman" w:cs="Times New Roman"/>
                <w:sz w:val="24"/>
              </w:rPr>
              <w:lastRenderedPageBreak/>
              <w:t>11.</w:t>
            </w:r>
          </w:p>
        </w:tc>
        <w:tc>
          <w:tcPr>
            <w:tcW w:w="1637" w:type="dxa"/>
            <w:shd w:val="clear" w:color="auto" w:fill="auto"/>
          </w:tcPr>
          <w:p w:rsidR="001B22F7" w:rsidRDefault="00F83E4C" w:rsidP="001B22F7">
            <w:pPr>
              <w:spacing w:after="200" w:line="276" w:lineRule="auto"/>
              <w:rPr>
                <w:rFonts w:ascii="Times New Roman" w:hAnsi="Times New Roman" w:cs="Times New Roman"/>
                <w:sz w:val="24"/>
              </w:rPr>
            </w:pPr>
            <w:r>
              <w:rPr>
                <w:rFonts w:ascii="Times New Roman" w:hAnsi="Times New Roman" w:cs="Times New Roman"/>
                <w:sz w:val="24"/>
              </w:rPr>
              <w:t xml:space="preserve">ОРУ для развития прыгучести </w:t>
            </w:r>
          </w:p>
        </w:tc>
        <w:tc>
          <w:tcPr>
            <w:tcW w:w="1356" w:type="dxa"/>
            <w:shd w:val="clear" w:color="auto" w:fill="auto"/>
          </w:tcPr>
          <w:p w:rsidR="001B22F7" w:rsidRDefault="001B22F7" w:rsidP="001B22F7">
            <w:pPr>
              <w:spacing w:after="200" w:line="276" w:lineRule="auto"/>
              <w:rPr>
                <w:rFonts w:ascii="Times New Roman" w:hAnsi="Times New Roman" w:cs="Times New Roman"/>
                <w:sz w:val="24"/>
              </w:rPr>
            </w:pPr>
            <w:r>
              <w:rPr>
                <w:rFonts w:ascii="Times New Roman" w:hAnsi="Times New Roman" w:cs="Times New Roman"/>
                <w:sz w:val="24"/>
              </w:rPr>
              <w:t>29.04.2020</w:t>
            </w:r>
          </w:p>
        </w:tc>
        <w:tc>
          <w:tcPr>
            <w:tcW w:w="3810" w:type="dxa"/>
            <w:shd w:val="clear" w:color="auto" w:fill="auto"/>
          </w:tcPr>
          <w:p w:rsidR="001B22F7" w:rsidRDefault="001B22F7" w:rsidP="001B22F7">
            <w:pPr>
              <w:pStyle w:val="a3"/>
              <w:rPr>
                <w:rFonts w:ascii="Arial" w:hAnsi="Arial" w:cs="Arial"/>
                <w:color w:val="000000"/>
                <w:sz w:val="21"/>
                <w:szCs w:val="21"/>
              </w:rPr>
            </w:pPr>
            <w:r>
              <w:rPr>
                <w:rFonts w:ascii="Arial" w:hAnsi="Arial" w:cs="Arial"/>
                <w:b/>
                <w:bCs/>
                <w:color w:val="000000"/>
                <w:sz w:val="21"/>
                <w:szCs w:val="21"/>
              </w:rPr>
              <w:t>И.п. – руки на пояс</w:t>
            </w:r>
          </w:p>
          <w:p w:rsidR="001B22F7" w:rsidRDefault="001B22F7" w:rsidP="001B22F7">
            <w:pPr>
              <w:pStyle w:val="a3"/>
              <w:rPr>
                <w:rFonts w:ascii="Arial" w:hAnsi="Arial" w:cs="Arial"/>
                <w:color w:val="000000"/>
                <w:sz w:val="21"/>
                <w:szCs w:val="21"/>
              </w:rPr>
            </w:pPr>
            <w:r>
              <w:rPr>
                <w:rFonts w:ascii="Arial" w:hAnsi="Arial" w:cs="Arial"/>
                <w:color w:val="000000"/>
                <w:sz w:val="21"/>
                <w:szCs w:val="21"/>
              </w:rPr>
              <w:t xml:space="preserve">1-2 – стойка на пятках с </w:t>
            </w:r>
            <w:proofErr w:type="spellStart"/>
            <w:r>
              <w:rPr>
                <w:rFonts w:ascii="Arial" w:hAnsi="Arial" w:cs="Arial"/>
                <w:color w:val="000000"/>
                <w:sz w:val="21"/>
                <w:szCs w:val="21"/>
              </w:rPr>
              <w:t>полунаклоном</w:t>
            </w:r>
            <w:proofErr w:type="spellEnd"/>
            <w:r>
              <w:rPr>
                <w:rFonts w:ascii="Arial" w:hAnsi="Arial" w:cs="Arial"/>
                <w:color w:val="000000"/>
                <w:sz w:val="21"/>
                <w:szCs w:val="21"/>
              </w:rPr>
              <w:t xml:space="preserve"> вперед</w:t>
            </w:r>
          </w:p>
          <w:p w:rsidR="001B22F7" w:rsidRDefault="001B22F7" w:rsidP="001B22F7">
            <w:pPr>
              <w:pStyle w:val="a3"/>
              <w:rPr>
                <w:rFonts w:ascii="Arial" w:hAnsi="Arial" w:cs="Arial"/>
                <w:color w:val="000000"/>
                <w:sz w:val="21"/>
                <w:szCs w:val="21"/>
              </w:rPr>
            </w:pPr>
            <w:r>
              <w:rPr>
                <w:rFonts w:ascii="Arial" w:hAnsi="Arial" w:cs="Arial"/>
                <w:color w:val="000000"/>
                <w:sz w:val="21"/>
                <w:szCs w:val="21"/>
              </w:rPr>
              <w:t>3-4 – перекатом стойка на носках</w:t>
            </w:r>
          </w:p>
          <w:p w:rsidR="001B22F7" w:rsidRDefault="001B22F7" w:rsidP="001B22F7">
            <w:pPr>
              <w:pStyle w:val="a3"/>
              <w:rPr>
                <w:rFonts w:ascii="Arial" w:hAnsi="Arial" w:cs="Arial"/>
                <w:color w:val="000000"/>
                <w:sz w:val="21"/>
                <w:szCs w:val="21"/>
              </w:rPr>
            </w:pPr>
            <w:r>
              <w:rPr>
                <w:rFonts w:ascii="Arial" w:hAnsi="Arial" w:cs="Arial"/>
                <w:color w:val="000000"/>
                <w:sz w:val="21"/>
                <w:szCs w:val="21"/>
              </w:rPr>
              <w:t xml:space="preserve">5-6 – перекатом стойка на пятках с </w:t>
            </w:r>
            <w:proofErr w:type="spellStart"/>
            <w:r>
              <w:rPr>
                <w:rFonts w:ascii="Arial" w:hAnsi="Arial" w:cs="Arial"/>
                <w:color w:val="000000"/>
                <w:sz w:val="21"/>
                <w:szCs w:val="21"/>
              </w:rPr>
              <w:t>полунаклоном</w:t>
            </w:r>
            <w:proofErr w:type="spellEnd"/>
            <w:r>
              <w:rPr>
                <w:rFonts w:ascii="Arial" w:hAnsi="Arial" w:cs="Arial"/>
                <w:color w:val="000000"/>
                <w:sz w:val="21"/>
                <w:szCs w:val="21"/>
              </w:rPr>
              <w:t xml:space="preserve"> вперед</w:t>
            </w:r>
          </w:p>
          <w:p w:rsidR="001B22F7" w:rsidRDefault="001B22F7" w:rsidP="001B22F7">
            <w:pPr>
              <w:pStyle w:val="a3"/>
              <w:rPr>
                <w:rFonts w:ascii="Arial" w:hAnsi="Arial" w:cs="Arial"/>
                <w:color w:val="000000"/>
                <w:sz w:val="21"/>
                <w:szCs w:val="21"/>
              </w:rPr>
            </w:pPr>
            <w:r>
              <w:rPr>
                <w:rFonts w:ascii="Arial" w:hAnsi="Arial" w:cs="Arial"/>
                <w:color w:val="000000"/>
                <w:sz w:val="21"/>
                <w:szCs w:val="21"/>
              </w:rPr>
              <w:t>7-8 – и.п.</w:t>
            </w:r>
          </w:p>
          <w:p w:rsidR="001B22F7" w:rsidRDefault="001B22F7" w:rsidP="001B22F7">
            <w:pPr>
              <w:pStyle w:val="a3"/>
              <w:rPr>
                <w:rFonts w:ascii="Arial" w:hAnsi="Arial" w:cs="Arial"/>
                <w:color w:val="000000"/>
                <w:sz w:val="21"/>
                <w:szCs w:val="21"/>
              </w:rPr>
            </w:pPr>
            <w:r>
              <w:rPr>
                <w:rFonts w:ascii="Arial" w:hAnsi="Arial" w:cs="Arial"/>
                <w:b/>
                <w:bCs/>
                <w:color w:val="000000"/>
                <w:sz w:val="21"/>
                <w:szCs w:val="21"/>
              </w:rPr>
              <w:t>И.п. – руки за спину</w:t>
            </w:r>
          </w:p>
          <w:p w:rsidR="001B22F7" w:rsidRDefault="001B22F7" w:rsidP="001B22F7">
            <w:pPr>
              <w:pStyle w:val="a3"/>
              <w:rPr>
                <w:rFonts w:ascii="Arial" w:hAnsi="Arial" w:cs="Arial"/>
                <w:color w:val="000000"/>
                <w:sz w:val="21"/>
                <w:szCs w:val="21"/>
              </w:rPr>
            </w:pPr>
            <w:r>
              <w:rPr>
                <w:rFonts w:ascii="Arial" w:hAnsi="Arial" w:cs="Arial"/>
                <w:color w:val="000000"/>
                <w:sz w:val="21"/>
                <w:szCs w:val="21"/>
              </w:rPr>
              <w:t>1-3 – 3 пружинных стойки на носках</w:t>
            </w:r>
          </w:p>
          <w:p w:rsidR="001B22F7" w:rsidRDefault="001B22F7" w:rsidP="001B22F7">
            <w:pPr>
              <w:pStyle w:val="a3"/>
              <w:rPr>
                <w:rFonts w:ascii="Arial" w:hAnsi="Arial" w:cs="Arial"/>
                <w:color w:val="000000"/>
                <w:sz w:val="21"/>
                <w:szCs w:val="21"/>
              </w:rPr>
            </w:pPr>
            <w:r>
              <w:rPr>
                <w:rFonts w:ascii="Arial" w:hAnsi="Arial" w:cs="Arial"/>
                <w:color w:val="000000"/>
                <w:sz w:val="21"/>
                <w:szCs w:val="21"/>
              </w:rPr>
              <w:t>4 – и.п.</w:t>
            </w:r>
          </w:p>
          <w:p w:rsidR="001B22F7" w:rsidRDefault="001B22F7" w:rsidP="001B22F7">
            <w:pPr>
              <w:pStyle w:val="a3"/>
              <w:rPr>
                <w:rFonts w:ascii="Arial" w:hAnsi="Arial" w:cs="Arial"/>
                <w:color w:val="000000"/>
                <w:sz w:val="21"/>
                <w:szCs w:val="21"/>
              </w:rPr>
            </w:pPr>
            <w:r>
              <w:rPr>
                <w:rFonts w:ascii="Arial" w:hAnsi="Arial" w:cs="Arial"/>
                <w:i/>
                <w:iCs/>
                <w:color w:val="000000"/>
                <w:sz w:val="21"/>
                <w:szCs w:val="21"/>
              </w:rPr>
              <w:t>Вариант: </w:t>
            </w:r>
            <w:r>
              <w:rPr>
                <w:rFonts w:ascii="Arial" w:hAnsi="Arial" w:cs="Arial"/>
                <w:color w:val="000000"/>
                <w:sz w:val="21"/>
                <w:szCs w:val="21"/>
              </w:rPr>
              <w:t>тоже с поочередным или одновременным движением рук в</w:t>
            </w:r>
          </w:p>
          <w:p w:rsidR="001B22F7" w:rsidRDefault="001B22F7" w:rsidP="001B22F7">
            <w:pPr>
              <w:pStyle w:val="a3"/>
              <w:rPr>
                <w:rFonts w:ascii="Arial" w:hAnsi="Arial" w:cs="Arial"/>
                <w:color w:val="000000"/>
                <w:sz w:val="21"/>
                <w:szCs w:val="21"/>
              </w:rPr>
            </w:pPr>
            <w:r>
              <w:rPr>
                <w:rFonts w:ascii="Arial" w:hAnsi="Arial" w:cs="Arial"/>
                <w:color w:val="000000"/>
                <w:sz w:val="21"/>
                <w:szCs w:val="21"/>
              </w:rPr>
              <w:t>различных направлениях на каждый счет.</w:t>
            </w:r>
          </w:p>
          <w:p w:rsidR="001B22F7" w:rsidRDefault="001B22F7" w:rsidP="001B22F7">
            <w:pPr>
              <w:pStyle w:val="a3"/>
              <w:rPr>
                <w:rFonts w:ascii="Arial" w:hAnsi="Arial" w:cs="Arial"/>
                <w:color w:val="000000"/>
                <w:sz w:val="21"/>
                <w:szCs w:val="21"/>
              </w:rPr>
            </w:pPr>
            <w:r>
              <w:rPr>
                <w:rFonts w:ascii="Arial" w:hAnsi="Arial" w:cs="Arial"/>
                <w:b/>
                <w:bCs/>
                <w:color w:val="000000"/>
                <w:sz w:val="21"/>
                <w:szCs w:val="21"/>
              </w:rPr>
              <w:t>И.п. – руки в стороны</w:t>
            </w:r>
          </w:p>
          <w:p w:rsidR="001B22F7" w:rsidRDefault="001B22F7" w:rsidP="001B22F7">
            <w:pPr>
              <w:pStyle w:val="a3"/>
              <w:rPr>
                <w:rFonts w:ascii="Arial" w:hAnsi="Arial" w:cs="Arial"/>
                <w:color w:val="000000"/>
                <w:sz w:val="21"/>
                <w:szCs w:val="21"/>
              </w:rPr>
            </w:pPr>
            <w:r>
              <w:rPr>
                <w:rFonts w:ascii="Arial" w:hAnsi="Arial" w:cs="Arial"/>
                <w:color w:val="000000"/>
                <w:sz w:val="21"/>
                <w:szCs w:val="21"/>
              </w:rPr>
              <w:t>1 – левую вперед</w:t>
            </w:r>
          </w:p>
          <w:p w:rsidR="001B22F7" w:rsidRDefault="001B22F7" w:rsidP="001B22F7">
            <w:pPr>
              <w:pStyle w:val="a3"/>
              <w:rPr>
                <w:rFonts w:ascii="Arial" w:hAnsi="Arial" w:cs="Arial"/>
                <w:color w:val="000000"/>
                <w:sz w:val="21"/>
                <w:szCs w:val="21"/>
              </w:rPr>
            </w:pPr>
            <w:r>
              <w:rPr>
                <w:rFonts w:ascii="Arial" w:hAnsi="Arial" w:cs="Arial"/>
                <w:color w:val="000000"/>
                <w:sz w:val="21"/>
                <w:szCs w:val="21"/>
              </w:rPr>
              <w:t>2 – согнуть левую вперед</w:t>
            </w:r>
          </w:p>
          <w:p w:rsidR="001B22F7" w:rsidRDefault="001B22F7" w:rsidP="001B22F7">
            <w:pPr>
              <w:pStyle w:val="a3"/>
              <w:rPr>
                <w:rFonts w:ascii="Arial" w:hAnsi="Arial" w:cs="Arial"/>
                <w:color w:val="000000"/>
                <w:sz w:val="21"/>
                <w:szCs w:val="21"/>
              </w:rPr>
            </w:pPr>
            <w:r>
              <w:rPr>
                <w:rFonts w:ascii="Arial" w:hAnsi="Arial" w:cs="Arial"/>
                <w:color w:val="000000"/>
                <w:sz w:val="21"/>
                <w:szCs w:val="21"/>
              </w:rPr>
              <w:t>3 – левую вперед</w:t>
            </w:r>
          </w:p>
          <w:p w:rsidR="001B22F7" w:rsidRDefault="001B22F7" w:rsidP="001B22F7">
            <w:pPr>
              <w:pStyle w:val="a3"/>
              <w:rPr>
                <w:rFonts w:ascii="Arial" w:hAnsi="Arial" w:cs="Arial"/>
                <w:color w:val="000000"/>
                <w:sz w:val="21"/>
                <w:szCs w:val="21"/>
              </w:rPr>
            </w:pPr>
            <w:r>
              <w:rPr>
                <w:rFonts w:ascii="Arial" w:hAnsi="Arial" w:cs="Arial"/>
                <w:color w:val="000000"/>
                <w:sz w:val="21"/>
                <w:szCs w:val="21"/>
              </w:rPr>
              <w:t>4 –и.п.</w:t>
            </w:r>
          </w:p>
          <w:p w:rsidR="001B22F7" w:rsidRDefault="001B22F7" w:rsidP="001B22F7">
            <w:pPr>
              <w:pStyle w:val="a3"/>
              <w:rPr>
                <w:rFonts w:ascii="Arial" w:hAnsi="Arial" w:cs="Arial"/>
                <w:color w:val="000000"/>
                <w:sz w:val="21"/>
                <w:szCs w:val="21"/>
              </w:rPr>
            </w:pPr>
            <w:r>
              <w:rPr>
                <w:rFonts w:ascii="Arial" w:hAnsi="Arial" w:cs="Arial"/>
                <w:color w:val="000000"/>
                <w:sz w:val="21"/>
                <w:szCs w:val="21"/>
              </w:rPr>
              <w:t>5-8 – тоже, что 1-4 с правой</w:t>
            </w:r>
          </w:p>
          <w:p w:rsidR="001B22F7" w:rsidRDefault="001B22F7" w:rsidP="001B22F7">
            <w:pPr>
              <w:pStyle w:val="a3"/>
              <w:rPr>
                <w:rFonts w:ascii="Arial" w:hAnsi="Arial" w:cs="Arial"/>
                <w:color w:val="000000"/>
                <w:sz w:val="21"/>
                <w:szCs w:val="21"/>
              </w:rPr>
            </w:pPr>
            <w:proofErr w:type="spellStart"/>
            <w:proofErr w:type="gramStart"/>
            <w:r>
              <w:rPr>
                <w:rFonts w:ascii="Arial" w:hAnsi="Arial" w:cs="Arial"/>
                <w:i/>
                <w:iCs/>
                <w:color w:val="000000"/>
                <w:sz w:val="21"/>
                <w:szCs w:val="21"/>
              </w:rPr>
              <w:t>Вариант:</w:t>
            </w:r>
            <w:r>
              <w:rPr>
                <w:rFonts w:ascii="Arial" w:hAnsi="Arial" w:cs="Arial"/>
                <w:color w:val="000000"/>
                <w:sz w:val="21"/>
                <w:szCs w:val="21"/>
              </w:rPr>
              <w:t>с</w:t>
            </w:r>
            <w:proofErr w:type="spellEnd"/>
            <w:proofErr w:type="gramEnd"/>
            <w:r>
              <w:rPr>
                <w:rFonts w:ascii="Arial" w:hAnsi="Arial" w:cs="Arial"/>
                <w:color w:val="000000"/>
                <w:sz w:val="21"/>
                <w:szCs w:val="21"/>
              </w:rPr>
              <w:t xml:space="preserve"> выставлением на носок, на пятку</w:t>
            </w:r>
          </w:p>
          <w:p w:rsidR="001B22F7" w:rsidRDefault="001B22F7" w:rsidP="001B22F7">
            <w:pPr>
              <w:pStyle w:val="a3"/>
              <w:rPr>
                <w:rFonts w:ascii="Arial" w:hAnsi="Arial" w:cs="Arial"/>
                <w:color w:val="000000"/>
                <w:sz w:val="21"/>
                <w:szCs w:val="21"/>
              </w:rPr>
            </w:pPr>
            <w:r>
              <w:rPr>
                <w:rFonts w:ascii="Arial" w:hAnsi="Arial" w:cs="Arial"/>
                <w:b/>
                <w:bCs/>
                <w:color w:val="000000"/>
                <w:sz w:val="21"/>
                <w:szCs w:val="21"/>
              </w:rPr>
              <w:t>И.п. – руки в стороны</w:t>
            </w:r>
          </w:p>
          <w:p w:rsidR="001B22F7" w:rsidRDefault="001B22F7" w:rsidP="001B22F7">
            <w:pPr>
              <w:pStyle w:val="a3"/>
              <w:rPr>
                <w:rFonts w:ascii="Arial" w:hAnsi="Arial" w:cs="Arial"/>
                <w:color w:val="000000"/>
                <w:sz w:val="21"/>
                <w:szCs w:val="21"/>
              </w:rPr>
            </w:pPr>
            <w:r>
              <w:rPr>
                <w:rFonts w:ascii="Arial" w:hAnsi="Arial" w:cs="Arial"/>
                <w:color w:val="000000"/>
                <w:sz w:val="21"/>
                <w:szCs w:val="21"/>
              </w:rPr>
              <w:t>1 – левую вперед</w:t>
            </w:r>
          </w:p>
          <w:p w:rsidR="001B22F7" w:rsidRDefault="001B22F7" w:rsidP="001B22F7">
            <w:pPr>
              <w:pStyle w:val="a3"/>
              <w:rPr>
                <w:rFonts w:ascii="Arial" w:hAnsi="Arial" w:cs="Arial"/>
                <w:color w:val="000000"/>
                <w:sz w:val="21"/>
                <w:szCs w:val="21"/>
              </w:rPr>
            </w:pPr>
            <w:r>
              <w:rPr>
                <w:rFonts w:ascii="Arial" w:hAnsi="Arial" w:cs="Arial"/>
                <w:color w:val="000000"/>
                <w:sz w:val="21"/>
                <w:szCs w:val="21"/>
              </w:rPr>
              <w:t>2 – левую в сторону</w:t>
            </w:r>
          </w:p>
          <w:p w:rsidR="001B22F7" w:rsidRDefault="001B22F7" w:rsidP="001B22F7">
            <w:pPr>
              <w:pStyle w:val="a3"/>
              <w:rPr>
                <w:rFonts w:ascii="Arial" w:hAnsi="Arial" w:cs="Arial"/>
                <w:color w:val="000000"/>
                <w:sz w:val="21"/>
                <w:szCs w:val="21"/>
              </w:rPr>
            </w:pPr>
            <w:r>
              <w:rPr>
                <w:rFonts w:ascii="Arial" w:hAnsi="Arial" w:cs="Arial"/>
                <w:color w:val="000000"/>
                <w:sz w:val="21"/>
                <w:szCs w:val="21"/>
              </w:rPr>
              <w:t>3 – левую назад</w:t>
            </w:r>
          </w:p>
          <w:p w:rsidR="001B22F7" w:rsidRDefault="001B22F7" w:rsidP="001B22F7">
            <w:pPr>
              <w:pStyle w:val="a3"/>
              <w:rPr>
                <w:rFonts w:ascii="Arial" w:hAnsi="Arial" w:cs="Arial"/>
                <w:color w:val="000000"/>
                <w:sz w:val="21"/>
                <w:szCs w:val="21"/>
              </w:rPr>
            </w:pPr>
            <w:r>
              <w:rPr>
                <w:rFonts w:ascii="Arial" w:hAnsi="Arial" w:cs="Arial"/>
                <w:color w:val="000000"/>
                <w:sz w:val="21"/>
                <w:szCs w:val="21"/>
              </w:rPr>
              <w:t>4 – и.п.</w:t>
            </w:r>
          </w:p>
          <w:p w:rsidR="001B22F7" w:rsidRDefault="001B22F7" w:rsidP="001B22F7">
            <w:pPr>
              <w:pStyle w:val="a3"/>
              <w:rPr>
                <w:rFonts w:ascii="Arial" w:hAnsi="Arial" w:cs="Arial"/>
                <w:color w:val="000000"/>
                <w:sz w:val="21"/>
                <w:szCs w:val="21"/>
              </w:rPr>
            </w:pPr>
            <w:r>
              <w:rPr>
                <w:rFonts w:ascii="Arial" w:hAnsi="Arial" w:cs="Arial"/>
                <w:color w:val="000000"/>
                <w:sz w:val="21"/>
                <w:szCs w:val="21"/>
              </w:rPr>
              <w:t>5-8 – тоже, что 1-4 с правой</w:t>
            </w:r>
          </w:p>
          <w:p w:rsidR="001B22F7" w:rsidRDefault="001B22F7" w:rsidP="001B22F7">
            <w:pPr>
              <w:pStyle w:val="a3"/>
              <w:rPr>
                <w:rFonts w:ascii="Arial" w:hAnsi="Arial" w:cs="Arial"/>
                <w:color w:val="000000"/>
                <w:sz w:val="21"/>
                <w:szCs w:val="21"/>
              </w:rPr>
            </w:pPr>
            <w:r>
              <w:rPr>
                <w:rFonts w:ascii="Arial" w:hAnsi="Arial" w:cs="Arial"/>
                <w:b/>
                <w:bCs/>
                <w:color w:val="000000"/>
                <w:sz w:val="21"/>
                <w:szCs w:val="21"/>
              </w:rPr>
              <w:t>И.п. – руки на пояс</w:t>
            </w:r>
          </w:p>
          <w:p w:rsidR="001B22F7" w:rsidRDefault="001B22F7" w:rsidP="001B22F7">
            <w:pPr>
              <w:pStyle w:val="a3"/>
              <w:rPr>
                <w:rFonts w:ascii="Arial" w:hAnsi="Arial" w:cs="Arial"/>
                <w:color w:val="000000"/>
                <w:sz w:val="21"/>
                <w:szCs w:val="21"/>
              </w:rPr>
            </w:pPr>
            <w:r>
              <w:rPr>
                <w:rFonts w:ascii="Arial" w:hAnsi="Arial" w:cs="Arial"/>
                <w:color w:val="000000"/>
                <w:sz w:val="21"/>
                <w:szCs w:val="21"/>
              </w:rPr>
              <w:t>1 – выпад левой, руки в стороны</w:t>
            </w:r>
          </w:p>
          <w:p w:rsidR="001B22F7" w:rsidRDefault="001B22F7" w:rsidP="001B22F7">
            <w:pPr>
              <w:pStyle w:val="a3"/>
              <w:rPr>
                <w:rFonts w:ascii="Arial" w:hAnsi="Arial" w:cs="Arial"/>
                <w:color w:val="000000"/>
                <w:sz w:val="21"/>
                <w:szCs w:val="21"/>
              </w:rPr>
            </w:pPr>
            <w:r>
              <w:rPr>
                <w:rFonts w:ascii="Arial" w:hAnsi="Arial" w:cs="Arial"/>
                <w:color w:val="000000"/>
                <w:sz w:val="21"/>
                <w:szCs w:val="21"/>
              </w:rPr>
              <w:lastRenderedPageBreak/>
              <w:t>2-3 – 2 пружинных движения</w:t>
            </w:r>
          </w:p>
          <w:p w:rsidR="001B22F7" w:rsidRDefault="001B22F7" w:rsidP="001B22F7">
            <w:pPr>
              <w:pStyle w:val="a3"/>
              <w:rPr>
                <w:rFonts w:ascii="Arial" w:hAnsi="Arial" w:cs="Arial"/>
                <w:color w:val="000000"/>
                <w:sz w:val="21"/>
                <w:szCs w:val="21"/>
              </w:rPr>
            </w:pPr>
            <w:r>
              <w:rPr>
                <w:rFonts w:ascii="Arial" w:hAnsi="Arial" w:cs="Arial"/>
                <w:color w:val="000000"/>
                <w:sz w:val="21"/>
                <w:szCs w:val="21"/>
              </w:rPr>
              <w:t>4 – и.п.</w:t>
            </w:r>
          </w:p>
          <w:p w:rsidR="001B22F7" w:rsidRDefault="001B22F7" w:rsidP="001B22F7">
            <w:pPr>
              <w:pStyle w:val="a3"/>
              <w:rPr>
                <w:rFonts w:ascii="Arial" w:hAnsi="Arial" w:cs="Arial"/>
                <w:color w:val="000000"/>
                <w:sz w:val="21"/>
                <w:szCs w:val="21"/>
              </w:rPr>
            </w:pPr>
            <w:r>
              <w:rPr>
                <w:rFonts w:ascii="Arial" w:hAnsi="Arial" w:cs="Arial"/>
                <w:color w:val="000000"/>
                <w:sz w:val="21"/>
                <w:szCs w:val="21"/>
              </w:rPr>
              <w:t>5-8 – тоже, что 1-4 с правой</w:t>
            </w:r>
          </w:p>
          <w:p w:rsidR="001B22F7" w:rsidRDefault="001B22F7" w:rsidP="001B22F7">
            <w:pPr>
              <w:pStyle w:val="a3"/>
              <w:rPr>
                <w:rFonts w:ascii="Arial" w:hAnsi="Arial" w:cs="Arial"/>
                <w:color w:val="000000"/>
                <w:sz w:val="21"/>
                <w:szCs w:val="21"/>
              </w:rPr>
            </w:pPr>
            <w:r>
              <w:rPr>
                <w:rFonts w:ascii="Arial" w:hAnsi="Arial" w:cs="Arial"/>
                <w:b/>
                <w:bCs/>
                <w:color w:val="000000"/>
                <w:sz w:val="21"/>
                <w:szCs w:val="21"/>
              </w:rPr>
              <w:t>И.п. – о.с.</w:t>
            </w:r>
          </w:p>
          <w:p w:rsidR="001B22F7" w:rsidRDefault="001B22F7" w:rsidP="001B22F7">
            <w:pPr>
              <w:pStyle w:val="a3"/>
              <w:rPr>
                <w:rFonts w:ascii="Arial" w:hAnsi="Arial" w:cs="Arial"/>
                <w:color w:val="000000"/>
                <w:sz w:val="21"/>
                <w:szCs w:val="21"/>
              </w:rPr>
            </w:pPr>
            <w:r>
              <w:rPr>
                <w:rFonts w:ascii="Arial" w:hAnsi="Arial" w:cs="Arial"/>
                <w:color w:val="000000"/>
                <w:sz w:val="21"/>
                <w:szCs w:val="21"/>
              </w:rPr>
              <w:t>1 – мах левой в сторону, руки в стороны</w:t>
            </w:r>
          </w:p>
          <w:p w:rsidR="001B22F7" w:rsidRDefault="001B22F7" w:rsidP="001B22F7">
            <w:pPr>
              <w:pStyle w:val="a3"/>
              <w:rPr>
                <w:rFonts w:ascii="Arial" w:hAnsi="Arial" w:cs="Arial"/>
                <w:color w:val="000000"/>
                <w:sz w:val="21"/>
                <w:szCs w:val="21"/>
              </w:rPr>
            </w:pPr>
            <w:r>
              <w:rPr>
                <w:rFonts w:ascii="Arial" w:hAnsi="Arial" w:cs="Arial"/>
                <w:color w:val="000000"/>
                <w:sz w:val="21"/>
                <w:szCs w:val="21"/>
              </w:rPr>
              <w:t>2 – выпад влево</w:t>
            </w:r>
          </w:p>
          <w:p w:rsidR="001B22F7" w:rsidRDefault="001B22F7" w:rsidP="001B22F7">
            <w:pPr>
              <w:pStyle w:val="a3"/>
              <w:rPr>
                <w:rFonts w:ascii="Arial" w:hAnsi="Arial" w:cs="Arial"/>
                <w:color w:val="000000"/>
                <w:sz w:val="21"/>
                <w:szCs w:val="21"/>
              </w:rPr>
            </w:pPr>
            <w:r>
              <w:rPr>
                <w:rFonts w:ascii="Arial" w:hAnsi="Arial" w:cs="Arial"/>
                <w:color w:val="000000"/>
                <w:sz w:val="21"/>
                <w:szCs w:val="21"/>
              </w:rPr>
              <w:t>3 – стойка на правой, мах левой в сторону</w:t>
            </w:r>
          </w:p>
          <w:p w:rsidR="001B22F7" w:rsidRDefault="001B22F7" w:rsidP="001B22F7">
            <w:pPr>
              <w:pStyle w:val="a3"/>
              <w:rPr>
                <w:rFonts w:ascii="Arial" w:hAnsi="Arial" w:cs="Arial"/>
                <w:color w:val="000000"/>
                <w:sz w:val="21"/>
                <w:szCs w:val="21"/>
              </w:rPr>
            </w:pPr>
            <w:r>
              <w:rPr>
                <w:rFonts w:ascii="Arial" w:hAnsi="Arial" w:cs="Arial"/>
                <w:color w:val="000000"/>
                <w:sz w:val="21"/>
                <w:szCs w:val="21"/>
              </w:rPr>
              <w:t>4 – и.п.</w:t>
            </w:r>
          </w:p>
          <w:p w:rsidR="001B22F7" w:rsidRDefault="001B22F7" w:rsidP="001B22F7">
            <w:pPr>
              <w:pStyle w:val="a3"/>
              <w:rPr>
                <w:rFonts w:ascii="Arial" w:hAnsi="Arial" w:cs="Arial"/>
                <w:color w:val="000000"/>
                <w:sz w:val="21"/>
                <w:szCs w:val="21"/>
              </w:rPr>
            </w:pPr>
            <w:r>
              <w:rPr>
                <w:rFonts w:ascii="Arial" w:hAnsi="Arial" w:cs="Arial"/>
                <w:color w:val="000000"/>
                <w:sz w:val="21"/>
                <w:szCs w:val="21"/>
              </w:rPr>
              <w:t>5-8 – тоже, что 1-4 с правой</w:t>
            </w:r>
          </w:p>
          <w:p w:rsidR="001B22F7" w:rsidRDefault="001B22F7" w:rsidP="001B22F7">
            <w:pPr>
              <w:pStyle w:val="a3"/>
              <w:rPr>
                <w:rFonts w:ascii="Arial" w:hAnsi="Arial" w:cs="Arial"/>
                <w:color w:val="000000"/>
                <w:sz w:val="21"/>
                <w:szCs w:val="21"/>
              </w:rPr>
            </w:pPr>
            <w:r>
              <w:rPr>
                <w:rFonts w:ascii="Arial" w:hAnsi="Arial" w:cs="Arial"/>
                <w:b/>
                <w:bCs/>
                <w:color w:val="000000"/>
                <w:sz w:val="21"/>
                <w:szCs w:val="21"/>
              </w:rPr>
              <w:t>И.п. – о.с.</w:t>
            </w:r>
          </w:p>
          <w:p w:rsidR="001B22F7" w:rsidRDefault="001B22F7" w:rsidP="001B22F7">
            <w:pPr>
              <w:pStyle w:val="a3"/>
              <w:rPr>
                <w:rFonts w:ascii="Arial" w:hAnsi="Arial" w:cs="Arial"/>
                <w:color w:val="000000"/>
                <w:sz w:val="21"/>
                <w:szCs w:val="21"/>
              </w:rPr>
            </w:pPr>
            <w:r>
              <w:rPr>
                <w:rFonts w:ascii="Arial" w:hAnsi="Arial" w:cs="Arial"/>
                <w:color w:val="000000"/>
                <w:sz w:val="21"/>
                <w:szCs w:val="21"/>
              </w:rPr>
              <w:t>1 – левую вперед, руки в стороны</w:t>
            </w:r>
          </w:p>
          <w:p w:rsidR="001B22F7" w:rsidRDefault="001B22F7" w:rsidP="001B22F7">
            <w:pPr>
              <w:pStyle w:val="a3"/>
              <w:rPr>
                <w:rFonts w:ascii="Arial" w:hAnsi="Arial" w:cs="Arial"/>
                <w:color w:val="000000"/>
                <w:sz w:val="21"/>
                <w:szCs w:val="21"/>
              </w:rPr>
            </w:pPr>
            <w:r>
              <w:rPr>
                <w:rFonts w:ascii="Arial" w:hAnsi="Arial" w:cs="Arial"/>
                <w:color w:val="000000"/>
                <w:sz w:val="21"/>
                <w:szCs w:val="21"/>
              </w:rPr>
              <w:t>2 – выпад левой, руки на пояс</w:t>
            </w:r>
          </w:p>
          <w:p w:rsidR="001B22F7" w:rsidRDefault="001B22F7" w:rsidP="001B22F7">
            <w:pPr>
              <w:pStyle w:val="a3"/>
              <w:rPr>
                <w:rFonts w:ascii="Arial" w:hAnsi="Arial" w:cs="Arial"/>
                <w:color w:val="000000"/>
                <w:sz w:val="21"/>
                <w:szCs w:val="21"/>
              </w:rPr>
            </w:pPr>
            <w:r>
              <w:rPr>
                <w:rFonts w:ascii="Arial" w:hAnsi="Arial" w:cs="Arial"/>
                <w:color w:val="000000"/>
                <w:sz w:val="21"/>
                <w:szCs w:val="21"/>
              </w:rPr>
              <w:t>3 – стойка на правой, левую вперед, руки в стороны</w:t>
            </w:r>
          </w:p>
          <w:p w:rsidR="001B22F7" w:rsidRDefault="001B22F7" w:rsidP="001B22F7">
            <w:pPr>
              <w:pStyle w:val="a3"/>
              <w:rPr>
                <w:rFonts w:ascii="Arial" w:hAnsi="Arial" w:cs="Arial"/>
                <w:color w:val="000000"/>
                <w:sz w:val="21"/>
                <w:szCs w:val="21"/>
              </w:rPr>
            </w:pPr>
            <w:r>
              <w:rPr>
                <w:rFonts w:ascii="Arial" w:hAnsi="Arial" w:cs="Arial"/>
                <w:color w:val="000000"/>
                <w:sz w:val="21"/>
                <w:szCs w:val="21"/>
              </w:rPr>
              <w:t>4 – и.п.</w:t>
            </w:r>
          </w:p>
          <w:p w:rsidR="001B22F7" w:rsidRDefault="001B22F7" w:rsidP="001B22F7">
            <w:pPr>
              <w:pStyle w:val="a3"/>
              <w:rPr>
                <w:rFonts w:ascii="Arial" w:hAnsi="Arial" w:cs="Arial"/>
                <w:color w:val="000000"/>
                <w:sz w:val="21"/>
                <w:szCs w:val="21"/>
              </w:rPr>
            </w:pPr>
            <w:r>
              <w:rPr>
                <w:rFonts w:ascii="Arial" w:hAnsi="Arial" w:cs="Arial"/>
                <w:color w:val="000000"/>
                <w:sz w:val="21"/>
                <w:szCs w:val="21"/>
              </w:rPr>
              <w:t>5-8 – тоже, что 1-4 с правой</w:t>
            </w:r>
          </w:p>
          <w:p w:rsidR="001B22F7" w:rsidRDefault="001B22F7" w:rsidP="001B22F7">
            <w:pPr>
              <w:pStyle w:val="a3"/>
              <w:rPr>
                <w:rFonts w:ascii="Arial" w:hAnsi="Arial" w:cs="Arial"/>
                <w:color w:val="000000"/>
                <w:sz w:val="21"/>
                <w:szCs w:val="21"/>
              </w:rPr>
            </w:pPr>
            <w:r>
              <w:rPr>
                <w:rFonts w:ascii="Arial" w:hAnsi="Arial" w:cs="Arial"/>
                <w:b/>
                <w:bCs/>
                <w:color w:val="000000"/>
                <w:sz w:val="21"/>
                <w:szCs w:val="21"/>
              </w:rPr>
              <w:t>И.п. – о.с.</w:t>
            </w:r>
          </w:p>
          <w:p w:rsidR="001B22F7" w:rsidRDefault="001B22F7" w:rsidP="001B22F7">
            <w:pPr>
              <w:pStyle w:val="a3"/>
              <w:rPr>
                <w:rFonts w:ascii="Arial" w:hAnsi="Arial" w:cs="Arial"/>
                <w:color w:val="000000"/>
                <w:sz w:val="21"/>
                <w:szCs w:val="21"/>
              </w:rPr>
            </w:pPr>
            <w:r>
              <w:rPr>
                <w:rFonts w:ascii="Arial" w:hAnsi="Arial" w:cs="Arial"/>
                <w:color w:val="000000"/>
                <w:sz w:val="21"/>
                <w:szCs w:val="21"/>
              </w:rPr>
              <w:t>1 – упор присев</w:t>
            </w:r>
          </w:p>
          <w:p w:rsidR="001B22F7" w:rsidRDefault="001B22F7" w:rsidP="001B22F7">
            <w:pPr>
              <w:pStyle w:val="a3"/>
              <w:rPr>
                <w:rFonts w:ascii="Arial" w:hAnsi="Arial" w:cs="Arial"/>
                <w:color w:val="000000"/>
                <w:sz w:val="21"/>
                <w:szCs w:val="21"/>
              </w:rPr>
            </w:pPr>
            <w:r>
              <w:rPr>
                <w:rFonts w:ascii="Arial" w:hAnsi="Arial" w:cs="Arial"/>
                <w:color w:val="000000"/>
                <w:sz w:val="21"/>
                <w:szCs w:val="21"/>
              </w:rPr>
              <w:t>2 – упор стоя согнувшись</w:t>
            </w:r>
          </w:p>
          <w:p w:rsidR="001B22F7" w:rsidRDefault="001B22F7" w:rsidP="001B22F7">
            <w:pPr>
              <w:pStyle w:val="a3"/>
              <w:rPr>
                <w:rFonts w:ascii="Arial" w:hAnsi="Arial" w:cs="Arial"/>
                <w:color w:val="000000"/>
                <w:sz w:val="21"/>
                <w:szCs w:val="21"/>
              </w:rPr>
            </w:pPr>
            <w:r>
              <w:rPr>
                <w:rFonts w:ascii="Arial" w:hAnsi="Arial" w:cs="Arial"/>
                <w:color w:val="000000"/>
                <w:sz w:val="21"/>
                <w:szCs w:val="21"/>
              </w:rPr>
              <w:t>3 – упор присев</w:t>
            </w:r>
          </w:p>
          <w:p w:rsidR="001B22F7" w:rsidRDefault="001B22F7" w:rsidP="001B22F7">
            <w:pPr>
              <w:pStyle w:val="a3"/>
              <w:rPr>
                <w:rFonts w:ascii="Arial" w:hAnsi="Arial" w:cs="Arial"/>
                <w:color w:val="000000"/>
                <w:sz w:val="21"/>
                <w:szCs w:val="21"/>
              </w:rPr>
            </w:pPr>
            <w:r>
              <w:rPr>
                <w:rFonts w:ascii="Arial" w:hAnsi="Arial" w:cs="Arial"/>
                <w:color w:val="000000"/>
                <w:sz w:val="21"/>
                <w:szCs w:val="21"/>
              </w:rPr>
              <w:t>4 – и.п.</w:t>
            </w:r>
          </w:p>
          <w:p w:rsidR="001B22F7" w:rsidRDefault="001B22F7" w:rsidP="001B22F7">
            <w:pPr>
              <w:spacing w:after="200" w:line="276" w:lineRule="auto"/>
              <w:rPr>
                <w:rFonts w:ascii="Times New Roman" w:hAnsi="Times New Roman" w:cs="Times New Roman"/>
                <w:sz w:val="24"/>
              </w:rPr>
            </w:pPr>
          </w:p>
        </w:tc>
        <w:tc>
          <w:tcPr>
            <w:tcW w:w="2138" w:type="dxa"/>
            <w:gridSpan w:val="3"/>
            <w:shd w:val="clear" w:color="auto" w:fill="auto"/>
          </w:tcPr>
          <w:p w:rsidR="001B22F7" w:rsidRDefault="001B22F7">
            <w:pPr>
              <w:spacing w:after="200" w:line="276" w:lineRule="auto"/>
              <w:rPr>
                <w:rFonts w:ascii="Times New Roman" w:hAnsi="Times New Roman" w:cs="Times New Roman"/>
                <w:sz w:val="24"/>
              </w:rPr>
            </w:pPr>
            <w:r>
              <w:rPr>
                <w:rFonts w:ascii="Times New Roman" w:hAnsi="Times New Roman" w:cs="Times New Roman"/>
                <w:sz w:val="24"/>
              </w:rPr>
              <w:lastRenderedPageBreak/>
              <w:t>Совершенствовать ОРУ на развит</w:t>
            </w:r>
            <w:r w:rsidR="00F83E4C">
              <w:rPr>
                <w:rFonts w:ascii="Times New Roman" w:hAnsi="Times New Roman" w:cs="Times New Roman"/>
                <w:sz w:val="24"/>
              </w:rPr>
              <w:t>ие мышц плечевого пояса</w:t>
            </w:r>
          </w:p>
        </w:tc>
      </w:tr>
      <w:tr w:rsidR="001B22F7" w:rsidTr="001B22F7">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4"/>
          <w:gridAfter w:val="2"/>
          <w:wBefore w:w="7427" w:type="dxa"/>
          <w:wAfter w:w="387" w:type="dxa"/>
          <w:trHeight w:val="100"/>
        </w:trPr>
        <w:tc>
          <w:tcPr>
            <w:tcW w:w="1757" w:type="dxa"/>
            <w:gridSpan w:val="2"/>
          </w:tcPr>
          <w:p w:rsidR="001B22F7" w:rsidRDefault="001B22F7" w:rsidP="001B22F7"/>
        </w:tc>
      </w:tr>
    </w:tbl>
    <w:p w:rsidR="00B613ED" w:rsidRDefault="00B613ED"/>
    <w:sectPr w:rsidR="00B613ED" w:rsidSect="00B613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B685C"/>
    <w:multiLevelType w:val="multilevel"/>
    <w:tmpl w:val="AC88753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11265C0"/>
    <w:multiLevelType w:val="multilevel"/>
    <w:tmpl w:val="9F24A0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3953680"/>
    <w:multiLevelType w:val="multilevel"/>
    <w:tmpl w:val="1B029A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5CA6ECE"/>
    <w:multiLevelType w:val="multilevel"/>
    <w:tmpl w:val="44DC2B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4F62883"/>
    <w:multiLevelType w:val="multilevel"/>
    <w:tmpl w:val="A47EE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9E5888"/>
    <w:multiLevelType w:val="multilevel"/>
    <w:tmpl w:val="694E5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5710B"/>
    <w:rsid w:val="0015710B"/>
    <w:rsid w:val="001B22F7"/>
    <w:rsid w:val="002B2FC4"/>
    <w:rsid w:val="007E6C52"/>
    <w:rsid w:val="00AD6006"/>
    <w:rsid w:val="00B613ED"/>
    <w:rsid w:val="00C345FC"/>
    <w:rsid w:val="00D30533"/>
    <w:rsid w:val="00F47F83"/>
    <w:rsid w:val="00F83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0F3E06-E8B1-4EC2-B481-94104626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10B"/>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710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1571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571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710B"/>
    <w:rPr>
      <w:rFonts w:ascii="Tahoma" w:hAnsi="Tahoma" w:cs="Tahoma"/>
      <w:sz w:val="16"/>
      <w:szCs w:val="16"/>
    </w:rPr>
  </w:style>
  <w:style w:type="character" w:styleId="a7">
    <w:name w:val="Strong"/>
    <w:basedOn w:val="a0"/>
    <w:uiPriority w:val="22"/>
    <w:qFormat/>
    <w:rsid w:val="00F47F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4468">
      <w:bodyDiv w:val="1"/>
      <w:marLeft w:val="0"/>
      <w:marRight w:val="0"/>
      <w:marTop w:val="0"/>
      <w:marBottom w:val="0"/>
      <w:divBdr>
        <w:top w:val="none" w:sz="0" w:space="0" w:color="auto"/>
        <w:left w:val="none" w:sz="0" w:space="0" w:color="auto"/>
        <w:bottom w:val="none" w:sz="0" w:space="0" w:color="auto"/>
        <w:right w:val="none" w:sz="0" w:space="0" w:color="auto"/>
      </w:divBdr>
    </w:div>
    <w:div w:id="379860317">
      <w:bodyDiv w:val="1"/>
      <w:marLeft w:val="0"/>
      <w:marRight w:val="0"/>
      <w:marTop w:val="0"/>
      <w:marBottom w:val="0"/>
      <w:divBdr>
        <w:top w:val="none" w:sz="0" w:space="0" w:color="auto"/>
        <w:left w:val="none" w:sz="0" w:space="0" w:color="auto"/>
        <w:bottom w:val="none" w:sz="0" w:space="0" w:color="auto"/>
        <w:right w:val="none" w:sz="0" w:space="0" w:color="auto"/>
      </w:divBdr>
    </w:div>
    <w:div w:id="810293397">
      <w:bodyDiv w:val="1"/>
      <w:marLeft w:val="0"/>
      <w:marRight w:val="0"/>
      <w:marTop w:val="0"/>
      <w:marBottom w:val="0"/>
      <w:divBdr>
        <w:top w:val="none" w:sz="0" w:space="0" w:color="auto"/>
        <w:left w:val="none" w:sz="0" w:space="0" w:color="auto"/>
        <w:bottom w:val="none" w:sz="0" w:space="0" w:color="auto"/>
        <w:right w:val="none" w:sz="0" w:space="0" w:color="auto"/>
      </w:divBdr>
    </w:div>
    <w:div w:id="889805563">
      <w:bodyDiv w:val="1"/>
      <w:marLeft w:val="0"/>
      <w:marRight w:val="0"/>
      <w:marTop w:val="0"/>
      <w:marBottom w:val="0"/>
      <w:divBdr>
        <w:top w:val="none" w:sz="0" w:space="0" w:color="auto"/>
        <w:left w:val="none" w:sz="0" w:space="0" w:color="auto"/>
        <w:bottom w:val="none" w:sz="0" w:space="0" w:color="auto"/>
        <w:right w:val="none" w:sz="0" w:space="0" w:color="auto"/>
      </w:divBdr>
      <w:divsChild>
        <w:div w:id="1901093723">
          <w:marLeft w:val="0"/>
          <w:marRight w:val="0"/>
          <w:marTop w:val="0"/>
          <w:marBottom w:val="0"/>
          <w:divBdr>
            <w:top w:val="none" w:sz="0" w:space="0" w:color="auto"/>
            <w:left w:val="none" w:sz="0" w:space="0" w:color="auto"/>
            <w:bottom w:val="none" w:sz="0" w:space="0" w:color="auto"/>
            <w:right w:val="none" w:sz="0" w:space="0" w:color="auto"/>
          </w:divBdr>
        </w:div>
      </w:divsChild>
    </w:div>
    <w:div w:id="1447459171">
      <w:bodyDiv w:val="1"/>
      <w:marLeft w:val="0"/>
      <w:marRight w:val="0"/>
      <w:marTop w:val="0"/>
      <w:marBottom w:val="0"/>
      <w:divBdr>
        <w:top w:val="none" w:sz="0" w:space="0" w:color="auto"/>
        <w:left w:val="none" w:sz="0" w:space="0" w:color="auto"/>
        <w:bottom w:val="none" w:sz="0" w:space="0" w:color="auto"/>
        <w:right w:val="none" w:sz="0" w:space="0" w:color="auto"/>
      </w:divBdr>
    </w:div>
    <w:div w:id="1522476924">
      <w:bodyDiv w:val="1"/>
      <w:marLeft w:val="0"/>
      <w:marRight w:val="0"/>
      <w:marTop w:val="0"/>
      <w:marBottom w:val="0"/>
      <w:divBdr>
        <w:top w:val="none" w:sz="0" w:space="0" w:color="auto"/>
        <w:left w:val="none" w:sz="0" w:space="0" w:color="auto"/>
        <w:bottom w:val="none" w:sz="0" w:space="0" w:color="auto"/>
        <w:right w:val="none" w:sz="0" w:space="0" w:color="auto"/>
      </w:divBdr>
    </w:div>
    <w:div w:id="185345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50683-F359-41DB-A5B2-C126DF647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2134</Words>
  <Characters>12167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каменская</cp:lastModifiedBy>
  <cp:revision>5</cp:revision>
  <cp:lastPrinted>2020-04-10T08:48:00Z</cp:lastPrinted>
  <dcterms:created xsi:type="dcterms:W3CDTF">2020-04-07T12:55:00Z</dcterms:created>
  <dcterms:modified xsi:type="dcterms:W3CDTF">2020-04-10T08:50:00Z</dcterms:modified>
</cp:coreProperties>
</file>